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Default Extension="rels" ContentType="application/vnd.openxmlformats-package.relationships+xml"/>
  <Default Extension="xml" ContentType="application/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_top" w:name="_top"/>
    <w:bookmarkEnd w:id="_top"/>
    <w:p>
      <w:pPr>
        <w:pStyle w:val="16"/>
        <w:rPr>
          <w:rFonts w:ascii="굴림" w:hAnsi="굴림" w:eastAsia="굴림"/>
          <w:b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color w:val="000000"/>
          <w:sz w:val="18"/>
          <w:shd w:val="clear" w:color="000000" w:fill="ffffff"/>
        </w:rPr>
        <w:t xml:space="preserve">   </w:t>
      </w:r>
      <w:r>
        <w:rPr>
          <w:rFonts w:ascii="바탕" w:hAnsi="바탕"/>
          <w:color w:val="000000"/>
          <w:sz w:val="18"/>
          <w:shd w:val="clear" w:color="000000" w:fill="ffffff"/>
        </w:rPr>
        <w:t xml:space="preserve"> </w:t>
      </w:r>
      <w:r>
        <w:rPr>
          <w:rFonts w:ascii="굴림" w:hAnsi="굴림" w:eastAsia="굴림"/>
          <w:b/>
          <w:color w:val="000000"/>
          <w:sz w:val="18"/>
          <w:shd w:val="clear" w:color="000000" w:fill="ffffff"/>
        </w:rPr>
        <w:t xml:space="preserve">       믿는 자의 모델이 되는 교회(39) - 그리 아니 하실지라도(단3:13-18)              10/30/2016</w:t>
      </w: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  <w:shd w:val="clear" w:color="000000" w:fill="ffffff"/>
        </w:rPr>
        <w:t xml:space="preserve">구원받은 우리가 하나님의 응답과 축복과 능력을 누리며 사는 길이 뭘까? 우리가 그 분의 응답을 받고, 축복을 누리며, 그 분의 능력을 체험할 때 오는 증거를 가지고 세상에 증인으로 가는 것이 세계복음화다. </w:t>
      </w: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b/>
          <w:color w:val="000000"/>
          <w:sz w:val="18"/>
          <w:shd w:val="clear" w:color="000000" w:fill="ffffff"/>
        </w:rPr>
        <w:t xml:space="preserve">지금 어려움을 겪고 있는가? 가장 필요한 것이 하나님을 향한 믿음이다. </w:t>
      </w:r>
      <w:r>
        <w:rPr>
          <w:rFonts w:ascii="바탕" w:hAnsi="바탕" w:eastAsia="바탕"/>
          <w:color w:val="000000"/>
          <w:sz w:val="18"/>
          <w:shd w:val="clear" w:color="000000" w:fill="ffffff"/>
        </w:rPr>
        <w:t xml:space="preserve">본문 17절에 보면 왕의 신상에 절하지 않는다는 이유로 반역죄가 되어 불 속에 던져져야 하는 다니엘의 세 친구의 고백이 있다. “우리가 섬기는 하나님이 우리를 이 맹렬히 타는 풀무 불 속에서도 우리를 건져낼 것이고, 왕의 손에서도 건져낸다”는 것이다. </w:t>
      </w:r>
    </w:p>
    <w:p>
      <w:pPr>
        <w:pStyle w:val="16"/>
        <w:rPr>
          <w:rFonts w:ascii="바탕" w:hAnsi="바탕" w:eastAsia="바탕"/>
          <w:b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b/>
          <w:color w:val="000000"/>
          <w:sz w:val="18"/>
          <w:shd w:val="clear" w:color="000000" w:fill="ffffff"/>
        </w:rPr>
        <w:t>지금 중요한 일을 하고 있는가? 역시 가장 필요한 것이 하나님을 향한 믿음이다(</w:t>
      </w:r>
      <w:r>
        <w:rPr>
          <w:rFonts w:ascii="바탕" w:hAnsi="바탕" w:eastAsia="바탕"/>
          <w:b/>
          <w:color w:val="000000"/>
          <w:sz w:val="18"/>
          <w:shd w:val="clear" w:color="000000" w:fill="ffffff"/>
        </w:rPr>
        <w:t>히11:6)</w:t>
      </w: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  <w:shd w:val="clear" w:color="000000" w:fill="ffffff"/>
        </w:rPr>
        <w:t xml:space="preserve">예수님은 제자들에게 겨자씨만한 믿음만 있어도 산을 명하여 움직이라 하여도 이룰 것이라고 했다(마17:20). </w:t>
      </w: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b/>
          <w:color w:val="000000"/>
          <w:sz w:val="18"/>
          <w:shd w:val="clear" w:color="000000" w:fill="ffffff"/>
        </w:rPr>
        <w:t xml:space="preserve">올해 우리 교회가 붙잡은 언약이 “믿는 자에게 본이 되는 교회”이었다. </w:t>
      </w:r>
      <w:r>
        <w:rPr>
          <w:rFonts w:ascii="바탕" w:hAnsi="바탕" w:eastAsia="바탕"/>
          <w:color w:val="000000"/>
          <w:sz w:val="18"/>
          <w:shd w:val="clear" w:color="000000" w:fill="ffffff"/>
        </w:rPr>
        <w:t xml:space="preserve">무슨 본이 되었냐? 믿음의 역사, 사랑의 수고, 소망의 인내라고 했다. 그 중에 가장 근본적인 것이 믿음의 역사다. 살전 1:8에 보면 데살로니가 성도들이 가진 하나님을 향한 믿음의 소문이 온 세상에 퍼졌다고 했다. 오늘부터 한 해를 마무리하기 전까지 하나님의 사람들이요 세계복음화를 위해 쓰임 받아야 할 우리가 회복해야 할 “참 믿음”에 관한 말씀을 나누려고 한다. </w:t>
      </w: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/>
          <w:color w:val="000000"/>
          <w:sz w:val="18"/>
          <w:shd w:val="clear" w:color="000000" w:fill="ffffff"/>
        </w:rPr>
        <w:t xml:space="preserve"> </w:t>
      </w:r>
    </w:p>
    <w:p>
      <w:pPr>
        <w:pStyle w:val="16"/>
        <w:rPr>
          <w:rFonts w:ascii="굴림" w:hAnsi="굴림" w:eastAsia="굴림"/>
          <w:b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  <w:shd w:val="clear" w:color="000000" w:fill="ffffff"/>
        </w:rPr>
        <w:t xml:space="preserve">1. 그 첫 번째로 “그리 아니하실찌라도”의 믿음이다. </w:t>
      </w:r>
      <w:r>
        <w:rPr>
          <w:rFonts w:ascii="굴림" w:hAnsi="굴림" w:eastAsia="굴림"/>
          <w:b/>
          <w:color w:val="000000"/>
          <w:sz w:val="18"/>
          <w:shd w:val="clear" w:color="000000" w:fill="ffffff"/>
        </w:rPr>
        <w:t xml:space="preserve">이것이 무슨 뜻인가? </w:t>
      </w: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  <w:shd w:val="clear" w:color="000000" w:fill="ffffff"/>
        </w:rPr>
        <w:t xml:space="preserve">   세 사람이 불 속에 던져져야 하는 위기이지만 하나님은 우리를 불 속에서 건져낼 것을 믿는다는 것이다. </w:t>
      </w: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바탕" w:hAnsi="바탕" w:eastAsia="바탕"/>
          <w:color w:val="000000"/>
          <w:sz w:val="18"/>
          <w:shd w:val="clear" w:color="000000" w:fill="ffffff"/>
        </w:rPr>
        <w:t xml:space="preserve">   살지 못할 수도 있다. 그 때는 죽음에도 하나님 계획이 있는 줄 알고 가겠다는 것이다. 세 종류의 믿음이 있다.  </w:t>
      </w: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  <w:shd w:val="clear" w:color="000000" w:fill="ffffff"/>
        </w:rPr>
        <w:t xml:space="preserve">1) 구원을 받는 믿음이다. </w:t>
      </w:r>
      <w:r>
        <w:rPr>
          <w:rFonts w:ascii="바탕" w:hAnsi="바탕" w:eastAsia="바탕"/>
          <w:color w:val="000000"/>
          <w:sz w:val="18"/>
          <w:shd w:val="clear" w:color="000000" w:fill="ffffff"/>
        </w:rPr>
        <w:t xml:space="preserve">아담 때부터 시작된 원죄, 사단, 운명, 절대로 내 인격, 열심을 가지고 해결할 수 없다.      그래서 하나님의 아들이 직접 오신 것이다. 그 분이 예수 그리스도다. 그 분이 나를 위해 십자가에 죽으시고       부활하셨다는 사실을 믿고, 믿음의 고백을 하는 순간 나는 구원을 받는 것이다(롬10:10).  </w:t>
      </w:r>
    </w:p>
    <w:p>
      <w:pPr>
        <w:pStyle w:val="16"/>
        <w:rPr>
          <w:rFonts w:ascii="바탕" w:hAnsi="바탕" w:eastAsia="바탕"/>
          <w:color w:val="000000"/>
          <w:sz w:val="18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  <w:r>
        <w:rPr>
          <w:rFonts w:ascii="굴림" w:hAnsi="굴림" w:eastAsia="굴림"/>
          <w:b/>
          <w:color w:val="000000"/>
          <w:sz w:val="18"/>
          <w:shd w:val="clear" w:color="000000" w:fill="ffffff"/>
        </w:rPr>
        <w:t>2) 우리가 세상에서 어려움을 당할 때 거기서 승리하는 믿음이다.</w:t>
      </w:r>
      <w:r>
        <w:rPr>
          <w:rFonts w:ascii="바탕" w:hAnsi="바탕" w:eastAsia="바탕"/>
          <w:color w:val="000000"/>
          <w:sz w:val="18"/>
          <w:shd w:val="clear" w:color="000000" w:fill="ffffff"/>
        </w:rPr>
        <w:t xml:space="preserve"> 구원 받고도 문제 온다. 그러나 어떤 문제와도      거기서 나와 함께 하신 그리스도를 바라보면 하나님은 반드시 거기서 응답하시고 승리하게 하신다</w:t>
      </w:r>
      <w:r>
        <w:rPr>
          <w:rFonts w:ascii="바탕" w:hAnsi="바탕" w:eastAsia="바탕"/>
          <w:color w:val="000000"/>
          <w:sz w:val="18"/>
          <w:shd w:val="clear" w:color="000000" w:fill="ffffff"/>
        </w:rPr>
        <w:t>(요일5:4)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우리에게 어떤 시험거리가 와도 믿음이 있으면 승리하게 되어 있다(고전10:13)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그리스도를 위하여 죽기를 각오한 자의 믿음이다. 다른 말로 하면 복음을 위해 생명 건 제자의 믿음이다.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사실은 마지막 때에 하나님이 모든 신자에게 원하시는 믿음이다. 그것이 계시록의 핵이다. 마지막 때에 사단은     성도와 교회를 무너뜨리기 위해서 발악을 하지만 참 믿음 가진 자는 승리한다는 것이다(계17:14).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특히 세상 살릴 제자들에게는 반드시 있어야 할 믿음이다(마16:24). 잃어버린 것이 있으면 백배를 받고, 영생을     얻을 것이라고 했다(막10:29-30). 죽으면 끝인데 무슨 100배인가? 그 자손들이 받는다.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2. “그리 아니하실찌라도”의 믿음이 세가지 중요한 이유가 있다.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1) 이 믿음을 훈련하지 못하면 구원 받고도 평생 갈등하며 살게 될 것이다.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①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사55:8-9에 보면 하나님의 생각과 하나님의 길은 우리의 길과 다르다고 했다. 하늘이 땅보다 높음같이 그 분의     길은 우리 길보다 높고, 그 생각은 우리 생각보다 높다고 했다.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우리는 늘 여기서 갈등을 한다. 하나님이 지금     내가 원하는 대로 안 해주고, 내가 원하는 지금 안 해준다는 것이다.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/>
          <w:color w:val="000000"/>
          <w:u w:val="none"/>
          <w:shd w:val="clear" w:color="000000" w:fill="ffffff"/>
        </w:rPr>
        <w:t>②</w:t>
      </w:r>
      <w:r>
        <w:rPr>
          <w:rFonts w:ascii="바탕" w:hAnsi="바탕" w:eastAsia="바탕"/>
          <w:color w:val="000000"/>
          <w:u w:val="none"/>
          <w:shd w:val="clear" w:color="000000" w:fill="ffffff"/>
        </w:rPr>
        <w:t xml:space="preserve"> 성도가 왜 시험에 드는가? 모든 것이 다 내 기준, 내 생각대로 움직여지기를 바라기 때문이다.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(어느 기도문-큰 일을 위해 건강을 구했으나 하나님은 내게 약한 몸을 주어 약할 때 그 분 안에서 강하게 하는     것을 배우게 하셨고, 부자가 되기를 구했으나 하나님은 내게 낮은 곳에서 자족하고 섬기는 법을 배우게 하셨다)</w:t>
      </w:r>
    </w:p>
    <w:p>
      <w:pPr>
        <w:pStyle w:val="0"/>
        <w:rPr>
          <w:rFonts w:ascii="굴림" w:hAnsi="굴림" w:eastAsia="굴림"/>
          <w:b/>
          <w:color w:val="000000"/>
          <w:sz w:val="18"/>
        </w:rPr>
        <w:widowControl w:val="off"/>
        <w:spacing w:line="288" w:lineRule="auto"/>
        <w:ind w:right="38"/>
      </w:pPr>
      <w:r>
        <w:rPr>
          <w:rFonts w:ascii="굴림" w:hAnsi="굴림" w:eastAsia="굴림"/>
          <w:b/>
          <w:color w:val="000000"/>
          <w:sz w:val="18"/>
        </w:rPr>
        <w:t xml:space="preserve">2) 이 믿음을 훈련하지 못하면 구원받아 놓고도 자기도 모르게 마귀를 기쁘게 하고, 힘을 주는 삶을 살게 된다.  </w:t>
      </w:r>
    </w:p>
    <w:p>
      <w:pPr>
        <w:pStyle w:val="0"/>
        <w:rPr>
          <w:color w:val="000000"/>
          <w:sz w:val="18"/>
        </w:rPr>
        <w:widowControl w:val="off"/>
        <w:spacing w:line="288" w:lineRule="auto"/>
        <w:ind w:right="38"/>
      </w:pPr>
      <w:r>
        <w:rPr>
          <w:color w:val="000000"/>
          <w:sz w:val="18"/>
        </w:rPr>
        <w:t xml:space="preserve">   마귀 원하는 기준대로 살아주니 마귀가 힘을 얻는 것이다(창3장-내 기준, 창6장-물질 기준, 창11장-성공 기준) </w:t>
      </w:r>
    </w:p>
    <w:p>
      <w:pPr>
        <w:pStyle w:val="0"/>
        <w:rPr>
          <w:color w:val="000000"/>
          <w:sz w:val="18"/>
        </w:rPr>
        <w:widowControl w:val="off"/>
        <w:spacing w:line="288" w:lineRule="auto"/>
        <w:ind w:right="38"/>
      </w:pPr>
      <w:r>
        <w:rPr>
          <w:rFonts w:ascii="굴림" w:hAnsi="굴림" w:eastAsia="굴림"/>
          <w:b/>
          <w:color w:val="000000"/>
          <w:sz w:val="18"/>
        </w:rPr>
        <w:t xml:space="preserve">3) 이 믿음을 훈련하지 못하면 하나님의 절대 계획인 세계복음화의 축복에 쓰임 받기는 어려워지는 것이다.  </w:t>
      </w:r>
      <w:r>
        <w:rPr>
          <w:color w:val="000000"/>
          <w:sz w:val="18"/>
        </w:rPr>
        <w:t xml:space="preserve"> </w:t>
      </w:r>
    </w:p>
    <w:p>
      <w:pPr>
        <w:pStyle w:val="0"/>
        <w:rPr>
          <w:color w:val="000000"/>
          <w:sz w:val="18"/>
        </w:rPr>
        <w:widowControl w:val="off"/>
        <w:spacing w:line="288" w:lineRule="auto"/>
        <w:ind w:right="38"/>
      </w:pPr>
      <w:r>
        <w:rPr>
          <w:b/>
          <w:color w:val="000000"/>
          <w:sz w:val="18"/>
        </w:rPr>
        <w:t>①</w:t>
      </w:r>
      <w:r>
        <w:rPr>
          <w:b/>
          <w:color w:val="000000"/>
          <w:sz w:val="18"/>
        </w:rPr>
        <w:t xml:space="preserve"> 지금의 내 기준, 내 수준, 내 능력으로는 세계복음화 어렵다. </w:t>
      </w:r>
      <w:r>
        <w:rPr>
          <w:color w:val="000000"/>
          <w:sz w:val="18"/>
        </w:rPr>
        <w:t xml:space="preserve">오히려 스트레스 받는다. 하나님이 스트레스나 받     으라고 행1:8, 마28:18-20의 언약을 주신 것을 아니지 않는가? 내가 하나님의 약속을 붙잡은 참 믿음만 있다면     나를 축복하시고, 나의 하는 기도에 응답하시고, 건강이 필요하다면 죽을 자리에서도 건강을 주실 것이다. </w:t>
      </w:r>
    </w:p>
    <w:p>
      <w:pPr>
        <w:pStyle w:val="0"/>
        <w:rPr>
          <w:b/>
          <w:color w:val="000000"/>
          <w:sz w:val="18"/>
        </w:rPr>
        <w:widowControl w:val="off"/>
        <w:spacing w:line="288" w:lineRule="auto"/>
        <w:ind w:right="38"/>
      </w:pPr>
      <w:r>
        <w:rPr>
          <w:b/>
          <w:color w:val="000000"/>
          <w:sz w:val="18"/>
        </w:rPr>
        <w:t>②</w:t>
      </w:r>
      <w:r>
        <w:rPr>
          <w:b/>
          <w:color w:val="000000"/>
          <w:sz w:val="18"/>
        </w:rPr>
        <w:t xml:space="preserve"> 그러나 때로는 그 가는 길에 억울한 일, 손해 보는 일도 올 수 있고, 본문처럼 죽음의 위협을 당할 수도 있다. </w:t>
      </w:r>
    </w:p>
    <w:p>
      <w:pPr>
        <w:pStyle w:val="0"/>
        <w:rPr>
          <w:color w:val="000000"/>
          <w:sz w:val="18"/>
        </w:rPr>
        <w:widowControl w:val="off"/>
        <w:spacing w:line="288" w:lineRule="auto"/>
        <w:ind w:right="38"/>
      </w:pPr>
      <w:r>
        <w:rPr>
          <w:color w:val="000000"/>
          <w:sz w:val="18"/>
        </w:rPr>
        <w:t xml:space="preserve">   그때 “그리 아니 하실지라도”의 믿음이 나와야 한다. 그러면 하나님의 절대 능력, 절대 축복을 체험하게 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실제로 다니엘의 세 친구가 이 믿음을 고백한 결과가 뭔가? 불에 타서 죽는가? 이들을 죽이려던 왕이, 세상이,     그 배후의 우상의 세력, 사단이 똑똑히 볼 수 있는 증거를 주신 것이다(시23:5, 롬16:20)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3. 그러면 우리는 어떻게 이 믿음을 훈련할 것인가? 여기서 나오는 것이 전도자가 집중할 기준 21가지이다.</w:t>
      </w:r>
      <w:r>
        <w:rPr>
          <w:rFonts w:ascii="바탕" w:hAnsi="바탕"/>
          <w:b w:val="0"/>
          <w:color w:val="000000"/>
          <w:u w:val="none"/>
          <w:shd w:val="clear" w:color="000000" w:fill="ffffff"/>
        </w:rPr>
        <w:t xml:space="preserve"> 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1) 우리가 붙잡을 세가지 언약이다. 내 믿음의 근원이다(그리스도, 하나님 나라, 성령의 능력)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히12:2에 믿음의 주요 온전케 하시는 그리스도 바라보라는 것이다. 온 땅에 흑암 권세가 역사하지만 그 세상      에 하나님 나라를 이루는 미션을 가지고 가는 것이다. 그 믿음 위에 성령의 능력으로 역사하시겠다는 것이다.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2) 내 인생을 통해 하나님이 하고자 하는 절대 계획을 깨달아야 한다(천명, 소명, 사명). 믿음의 목표다.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내가 작은 일을 해도 천명을 깨닫고 하는 일에는 그리스도가, 하나님의 나라가, 성령의 능력이 역사하신다. </w:t>
      </w:r>
    </w:p>
    <w:p>
      <w:pPr>
        <w:pStyle w:val="17"/>
        <w:rPr>
          <w:rFonts w:ascii="굴림" w:hAnsi="굴림" w:eastAsia="굴림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3) 믿음의 기준이다. 뭘 하든지 내 생각, 내 기준이 아닌 하나님 기준이어야 믿음이다(각인, 뿌리, 체질)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이 문제와 사건 속에서 하나님의 원하시는 것이 무엇일까? 하나님의 계획이 뭘까를 찾아내는 것이 3오늘이다. </w:t>
      </w:r>
    </w:p>
    <w:p>
      <w:pPr>
        <w:pStyle w:val="17"/>
        <w:rPr>
          <w:rFonts w:ascii="바탕" w:hAnsi="바탕" w:eastAsia="바탕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  말씀이 기준이 되어야 한다. 기도할 때만 쓴뿌리가 제거된다. 사람을 살리는 중심을 갖는 것이 전도의 시작이다  </w:t>
      </w:r>
      <w:r>
        <w:rPr>
          <w:rFonts w:ascii="굴림" w:hAnsi="굴림" w:eastAsia="굴림"/>
          <w:color w:val="000000"/>
          <w:u w:val="none"/>
          <w:shd w:val="clear" w:color="000000" w:fill="ffffff"/>
        </w:rPr>
        <w:t>4) 하나님을 사랑하고, 하나님의 영광을 위해 살려고 하는 것이 오직의 믿음이다. 믿음의 자세다. 그러면 내가 있     는 곳, 하는 일에 유일성 축복이 온다. 거기에 성령의 능력이 나타나기 때문이다(오직, 유일성, 재창조의 역사)  5) 24시 믿음으로 살고, 영적 싸움을 하라. 믿음의 시간표다(24시, 25시, 영원).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마귀도 24시 우리를 공격하고 있     다(벧전5:8). 그러나 우리는 25시의 하나님의 절대 능력을 체험할 것이다. 그 믿음이 영원을 향해 가는 것이다.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>6) 믿음의 영속성이다(끝까지 변하지 않는 일심, 전심, 지속).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 참 제자에게는 이런 믿음의 영속성이 있다.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ascii="굴림" w:hAnsi="굴림" w:eastAsia="굴림"/>
          <w:color w:val="000000"/>
          <w:u w:val="none"/>
          <w:shd w:val="clear" w:color="000000" w:fill="ffffff"/>
        </w:rPr>
        <w:t xml:space="preserve">7) 믿음 가진 자의 삶의 순서다(당연, 필연, 절대성). 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진짜 믿음의 사람은 하나님 앞에서 지금 당연한 일을 하고,      다른 사람을 배려하는 일을 하고, 결국은 그것이 하나님이 원하시는 절대적인 것으로 연결된다. 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  <w:r>
        <w:rPr>
          <w:rFonts w:eastAsia="굴림"/>
          <w:color w:val="000000"/>
          <w:u w:val="none"/>
          <w:shd w:val="clear" w:color="000000" w:fill="ffffff"/>
        </w:rPr>
        <w:t>결론</w:t>
      </w:r>
      <w:r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t xml:space="preserve">-부족한가? 실패했는가? 참 믿음, 세계복음화 할 수 있는 믿음, 그리 아니 하실지라도의 믿음을 찾는 기회가 되기를 바란다. 문제 해결 정도 아니다. 평생 하나님이 원하시는 그 자리, 그 일, 그 시간표에 쓰여지게 될 것이다.  </w:t>
      </w: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7"/>
        <w:rPr>
          <w:rFonts w:ascii="바탕" w:hAnsi="바탕" w:eastAsia="바탕"/>
          <w:b w:val="0"/>
          <w:color w:val="000000"/>
          <w:u w:val="none"/>
          <w:shd w:val="clear" w:color="000000" w:fill="ffffff"/>
        </w:rPr>
        <w:widowControl w:val="off"/>
        <w:spacing w:line="288" w:lineRule="auto"/>
        <w:ind w:right="38"/>
      </w:pPr>
    </w:p>
    <w:p>
      <w:pPr>
        <w:pStyle w:val="16"/>
        <w:rPr>
          <w:rFonts w:ascii="바탕" w:hAnsi="바탕" w:eastAsia="바탕"/>
          <w:color w:val="000000"/>
          <w:sz w:val="22"/>
          <w:shd w:val="clear" w:color="000000" w:fill="ffffff"/>
        </w:rPr>
        <w:widowControl w:val="off"/>
        <w:snapToGrid/>
        <w:spacing w:line="288" w:lineRule="auto"/>
        <w:ind w:right="38"/>
        <w:wordWrap w:val="1"/>
      </w:pPr>
    </w:p>
    <w:sectPr>
      <w:endnotePr>
        <w:pos w:val="docEnd"/>
        <w:numFmt w:val="decimal"/>
        <w:numRestart w:val="continuous"/>
      </w:endnotePr>
      <w:footnotePr>
        <w:numFmt w:val="decimal"/>
        <w:numRestart w:val="continuous"/>
      </w:footnotePr>
      <w:pgSz w:w="13039" w:h="17405"/>
      <w:pgMar w:top="850" w:right="1701" w:bottom="454" w:left="1701" w:header="0" w:footer="113" w:gutter="0"/>
      <w:cols w:space="0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200"/>
  <w:bordersDoNotSurroundHeader/>
  <w:stylePaneFormatFilter w:val="0001"/>
  <w:bordersDoNotSurroundFooter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  <w:shd w:val="clear" w:color="000000" w:fill="ffffff"/>
    </w:rPr>
  </w:style>
  <w:style w:type="paragraph" w:styleId="1">
    <w:name w:val="본문"/>
    <w:uiPriority w:val="1"/>
    <w:pPr>
      <w:widowControl w:val="off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  <w:wordWrap w:val="0"/>
    </w:pPr>
    <w:rPr>
      <w:rFonts w:ascii="바탕" w:hAnsi="바탕" w:eastAsia="바탕"/>
      <w:color w:val="000000"/>
      <w:sz w:val="20"/>
    </w:rPr>
  </w:style>
  <w:style w:type="paragraph" w:styleId="2">
    <w:name w:val="개요 1"/>
    <w:uiPriority w:val="2"/>
    <w:pPr>
      <w:widowControl w:val="off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  <w:wordWrap w:val="0"/>
    </w:pPr>
    <w:rPr>
      <w:rFonts w:ascii="바탕" w:hAnsi="바탕" w:eastAsia="바탕"/>
      <w:color w:val="000000"/>
      <w:sz w:val="20"/>
    </w:rPr>
  </w:style>
  <w:style w:type="paragraph" w:styleId="3">
    <w:name w:val="개요 2"/>
    <w:uiPriority w:val="3"/>
    <w:pPr>
      <w:widowControl w:val="off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  <w:wordWrap w:val="0"/>
    </w:pPr>
    <w:rPr>
      <w:rFonts w:ascii="바탕" w:hAnsi="바탕" w:eastAsia="바탕"/>
      <w:color w:val="000000"/>
      <w:sz w:val="20"/>
    </w:rPr>
  </w:style>
  <w:style w:type="paragraph" w:styleId="4">
    <w:name w:val="개요 3"/>
    <w:uiPriority w:val="4"/>
    <w:pPr>
      <w:widowControl w:val="off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  <w:wordWrap w:val="0"/>
    </w:pPr>
    <w:rPr>
      <w:rFonts w:ascii="바탕" w:hAnsi="바탕" w:eastAsia="바탕"/>
      <w:color w:val="000000"/>
      <w:sz w:val="20"/>
    </w:rPr>
  </w:style>
  <w:style w:type="paragraph" w:styleId="5">
    <w:name w:val="개요 4"/>
    <w:uiPriority w:val="5"/>
    <w:pPr>
      <w:widowControl w:val="off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  <w:wordWrap w:val="0"/>
    </w:pPr>
    <w:rPr>
      <w:rFonts w:ascii="바탕" w:hAnsi="바탕" w:eastAsia="바탕"/>
      <w:color w:val="000000"/>
      <w:sz w:val="20"/>
    </w:rPr>
  </w:style>
  <w:style w:type="paragraph" w:styleId="6">
    <w:name w:val="개요 5"/>
    <w:uiPriority w:val="6"/>
    <w:pPr>
      <w:widowControl w:val="off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  <w:wordWrap w:val="0"/>
    </w:pPr>
    <w:rPr>
      <w:rFonts w:ascii="바탕" w:hAnsi="바탕" w:eastAsia="바탕"/>
      <w:color w:val="000000"/>
      <w:sz w:val="20"/>
    </w:rPr>
  </w:style>
  <w:style w:type="paragraph" w:styleId="7">
    <w:name w:val="개요 6"/>
    <w:uiPriority w:val="7"/>
    <w:pPr>
      <w:widowControl w:val="off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  <w:wordWrap w:val="0"/>
    </w:pPr>
    <w:rPr>
      <w:rFonts w:ascii="바탕" w:hAnsi="바탕" w:eastAsia="바탕"/>
      <w:color w:val="000000"/>
      <w:sz w:val="20"/>
    </w:rPr>
  </w:style>
  <w:style w:type="paragraph" w:styleId="8">
    <w:name w:val="개요 7"/>
    <w:uiPriority w:val="8"/>
    <w:pPr>
      <w:widowControl w:val="off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  <w:wordWrap w:val="0"/>
    </w:pPr>
    <w:rPr>
      <w:rFonts w:ascii="바탕" w:hAnsi="바탕" w:eastAsia="바탕"/>
      <w:color w:val="000000"/>
      <w:sz w:val="20"/>
    </w:rPr>
  </w:style>
  <w:style w:type="paragraph" w:styleId="9">
    <w:name w:val="쪽 번호"/>
    <w:uiPriority w:val="9"/>
    <w:pPr>
      <w:widowControl w:val="off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z w:val="20"/>
    </w:rPr>
  </w:style>
  <w:style w:type="paragraph" w:styleId="10">
    <w:name w:val="머리말"/>
    <w:uiPriority w:val="10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1"/>
    </w:pPr>
    <w:rPr>
      <w:rFonts w:ascii="굴림" w:hAnsi="굴림" w:eastAsia="굴림"/>
      <w:color w:val="000000"/>
      <w:sz w:val="18"/>
    </w:rPr>
  </w:style>
  <w:style w:type="paragraph" w:styleId="11">
    <w:name w:val="각주"/>
    <w:uiPriority w:val="11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  <w:wordWrap w:val="0"/>
    </w:pPr>
    <w:rPr>
      <w:rFonts w:ascii="바탕" w:hAnsi="바탕" w:eastAsia="바탕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  <w:wordWrap w:val="0"/>
    </w:pPr>
    <w:rPr>
      <w:rFonts w:ascii="굴림" w:hAnsi="굴림" w:eastAsia="굴림"/>
      <w:color w:val="000000"/>
      <w:spacing w:val="-4"/>
      <w:w w:val="95"/>
      <w:sz w:val="18"/>
    </w:rPr>
  </w:style>
  <w:style w:type="paragraph" w:styleId="14">
    <w:name w:val="각주내용(신명조9)"/>
    <w:uiPriority w:val="14"/>
    <w:pPr>
      <w:widowControl w:val="off"/>
      <w:autoSpaceDE w:val="off"/>
      <w:autoSpaceDN w:val="off"/>
      <w:snapToGrid w:val="off"/>
      <w:spacing w:before="0" w:after="0" w:line="336" w:lineRule="auto"/>
      <w:ind w:left="600" w:right="200" w:hanging="400"/>
      <w:jc w:val="both"/>
      <w:textAlignment w:val="baseline"/>
      <w:wordWrap w:val="0"/>
    </w:pPr>
    <w:rPr>
      <w:rFonts w:ascii="HY Sinmyeongjo" w:hAnsi="HY Sinmyeongjo" w:eastAsia="HY Sinmyeongjo"/>
      <w:color w:val="000000"/>
      <w:sz w:val="18"/>
    </w:rPr>
  </w:style>
  <w:style w:type="paragraph" w:styleId="15">
    <w:name w:val="MS바탕글"/>
    <w:uiPriority w:val="15"/>
    <w:pPr>
      <w:widowControl/>
      <w:autoSpaceDE w:val="off"/>
      <w:autoSpaceDN w:val="off"/>
      <w:snapToGrid/>
      <w:spacing w:before="0" w:after="200" w:line="273" w:lineRule="auto"/>
      <w:ind w:left="0" w:right="0" w:firstLine="0"/>
      <w:jc w:val="left"/>
      <w:textAlignment w:val="baseline"/>
      <w:wordWrap w:val="1"/>
    </w:pPr>
    <w:rPr>
      <w:rFonts w:ascii="Calibri" w:hAnsi="Calibri" w:eastAsia="맑은 고딕"/>
      <w:color w:val="000000"/>
      <w:sz w:val="22"/>
    </w:rPr>
  </w:style>
  <w:style w:type="paragraph" w:styleId="16">
    <w:name w:val="큰제목(고14)"/>
    <w:uiPriority w:val="16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Gothic" w:hAnsi="Gothic" w:eastAsia="Gothic"/>
      <w:color w:val="000000"/>
      <w:sz w:val="28"/>
    </w:rPr>
  </w:style>
  <w:style w:type="paragraph" w:styleId="17">
    <w:name w:val="작은제목(진명조밑9)"/>
    <w:uiPriority w:val="17"/>
    <w:pPr>
      <w:widowControl w:val="off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  <w:wordWrap w:val="0"/>
    </w:pPr>
    <w:rPr>
      <w:rFonts w:ascii="HY Sinmyeongjo" w:hAnsi="HY Sinmyeongjo" w:eastAsia="HY Sinmyeongjo"/>
      <w:b/>
      <w:color w:val="000000"/>
      <w:sz w:val="18"/>
      <w:u w:val="single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 2010</ep:Application>
  <ep:AppVersion>8.0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그리스도와 함께 감추어진 생명</dc:title>
  <dc:creator>FUJITSU</dc:creator>
  <cp:lastModifiedBy>Admin</cp:lastModifiedBy>
  <dcterms:created xsi:type="dcterms:W3CDTF">2009-09-20T00:03:29.090</dcterms:created>
  <dcterms:modified xsi:type="dcterms:W3CDTF">2016-10-30T03:27:22.622</dcterms:modified>
</cp:coreProperties>
</file>