
<file path=[Content_Types].xml><?xml version="1.0" encoding="utf-8"?>
<Types xmlns="http://schemas.openxmlformats.org/package/2006/content-types"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Default Extension="rels" ContentType="application/vnd.openxmlformats-package.relationships+xml"/>
  <Default Extension="xml" ContentType="application/xml"/>
</Types>
</file>

<file path=_rels/.rels><?xml version="1.0" encoding="UTF-8" standalone="yes" ?><Relationships xmlns="http://schemas.openxmlformats.org/package/2006/relationships"><Relationship Id="rId1" Type="http://schemas.openxmlformats.org/officeDocument/2006/relationships/officeDocument" Target="word/document.xml"  /><Relationship Id="rId2" Type="http://schemas.openxmlformats.org/package/2006/relationships/metadata/core-properties" Target="docProps/core.xml"  /><Relationship Id="rId3" Type="http://schemas.openxmlformats.org/officeDocument/2006/relationships/extended-properties" Target="docProps/app.xml"  /></Relationships>
</file>

<file path=word/document.xml><?xml version="1.0" encoding="utf-8"?>
<w:document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body>
    <w:bookmarkStart w:id="_top" w:name="_top"/>
    <w:bookmarkEnd w:id="_top"/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              제1,2,3 RUTC 실현 : 예루살렘을 살리는 축복의 증인들(행1:4-8)           11/03/2019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모든 민족을 살리는 237 선교는 하나님의 소원이고, 그리스도께서 주시는 마지막 미션이고, 모든 성도들이 누려야 할 결론적인 축복이다. 오늘은 그 실제적인 응답과 축복을 누리는 시작에 관한 말씀을 나누고자 한다.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Gulim" w:hAnsi="Gulim" w:eastAsia="Gulim"/>
          <w:color w:val="000000"/>
          <w:u w:val="none"/>
          <w:shd w:val="clear" w:color="000000" w:fill="ffffff"/>
        </w:rPr>
        <w:t xml:space="preserve">본문에 예수님이 그 답을 주신 것이다. 한마디로 말하면 “예루살렘을 살리는 축복”의 증거를 누리라는 것이다.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t>예수님이 두 번을 강조했다.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4절에 “예루살렘을 떠나지 말고, 아버지의 약속하신 축복부터 누리라”는 것이다.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8절에는 “예루살렘에서 시작해서 땅끝까지 증인이 될 것이라”는 것이다.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Gulim" w:hAnsi="Gulim" w:eastAsia="Gulim"/>
          <w:color w:val="000000"/>
          <w:u w:val="none"/>
          <w:shd w:val="clear" w:color="000000" w:fill="ffffff"/>
        </w:rPr>
        <w:t>이 예루살렘이 어디를 의미하겠는가?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먼저는 내 자신이고, 또하나는 내가 속해 있는 우리 교회다.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>구원받은 순간 내가 하나님의 성전이고(고전3:16), 모든 성도들이 모인 교회가 예루살렘이라고 했다(계21:3)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t xml:space="preserve">우리 개인과 교회가 이 축복을 못 누리면 갈등이 온다. 237 살리는 것은 맞는데, 내가 응답을 못 받고, 힘이 없기 때문에 스트레스가 될 수 있다. 오늘 그 답을 찾아내야 한다. 세가지만 회복하면 모든 것이 달라질 것이다. 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Gulim" w:hAnsi="Gulim" w:eastAsia="Gulim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Gulim" w:hAnsi="Gulim" w:eastAsia="Gulim"/>
          <w:color w:val="000000"/>
          <w:u w:val="none"/>
          <w:shd w:val="clear" w:color="000000" w:fill="ffffff"/>
        </w:rPr>
        <w:t xml:space="preserve">1. 내가 하나님이 택한 거룩한 성인 예루살렘이라는 나의 정체성의 축복부터 회복해야 한다.  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t xml:space="preserve">   구원받은 순간 내가 얼마나 큰 축복(절대적인 축복, Nobody 축복)을 가진 사람인지를 모르면 마귀에게 당한다. 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t xml:space="preserve">   예수 믿는 사람들이 포로, 노예, 속국처럼 살고, 정신 문제, 미자립 문제 겪으며 사는 사람들이 너무 많다. </w:t>
      </w:r>
    </w:p>
    <w:p>
      <w:pPr>
        <w:pStyle w:val="17"/>
        <w:rPr>
          <w:rFonts w:ascii="Gulim" w:hAnsi="Gulim" w:eastAsia="Gulim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Gulim" w:hAnsi="Gulim" w:eastAsia="Gulim"/>
          <w:color w:val="000000"/>
          <w:u w:val="none"/>
          <w:shd w:val="clear" w:color="000000" w:fill="ffffff"/>
        </w:rPr>
        <w:t xml:space="preserve">1) 행1:1, 3, 8의 축복은 내가 누릴 근본 축복이다.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사도행전의 실제적인 수신자는 데오빌라라는 사람이다. 각하라는 존칭을 써야 할 정도로 로마 시대의 중요한 인     물이었다. 의사이면서 바울의 동역자였던 누가가 그를 살리는 답을 준 것이다. 정치인, 권력자, 부자, 심지어는     목사도 이 축복을 모르면 우울증, 정신문제, 자살에까지 가는 것이다 </w:t>
      </w:r>
    </w:p>
    <w:p>
      <w:pPr>
        <w:pStyle w:val="17"/>
        <w:rPr>
          <w:rFonts w:ascii="바탕" w:hAnsi="바탕" w:eastAsia="바탕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color w:val="000000"/>
          <w:u w:val="none"/>
          <w:shd w:val="clear" w:color="000000" w:fill="ffffff"/>
        </w:rPr>
        <w:t>①</w:t>
      </w:r>
      <w:r>
        <w:rPr>
          <w:rFonts w:ascii="바탕" w:hAnsi="바탕" w:eastAsia="바탕"/>
          <w:color w:val="000000"/>
          <w:u w:val="none"/>
          <w:shd w:val="clear" w:color="000000" w:fill="ffffff"/>
        </w:rPr>
        <w:t xml:space="preserve"> 그리스도는 인생의 근본 저주를 끝낸 것이다(행1:1). 원죄, 사단, 영원한 저주이다.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반대로 그리스도 안에 있다면 어떤 일 당했고, 어떤 문제가 지금 있어도 상관없다. 그리스도께서 십자가에서 다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끝낸 것이다(요19:30). 해방된 것이다. 복의 근원이다. 승리할 사람이다. 그 분이 내 안에 함께 하신 것이다.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어떤 경우도 낙심하거나 두려워하지 마라. 전부 이 그리스도를 놓치게 하는 사단의 전략이고, 불신앙이다.  </w:t>
      </w:r>
    </w:p>
    <w:p>
      <w:pPr>
        <w:pStyle w:val="17"/>
        <w:rPr>
          <w:rFonts w:ascii="바탕" w:hAnsi="바탕" w:eastAsia="바탕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color w:val="000000"/>
          <w:u w:val="none"/>
          <w:shd w:val="clear" w:color="000000" w:fill="ffffff"/>
        </w:rPr>
        <w:t>②</w:t>
      </w:r>
      <w:r>
        <w:rPr>
          <w:rFonts w:ascii="바탕" w:hAnsi="바탕" w:eastAsia="바탕"/>
          <w:color w:val="000000"/>
          <w:u w:val="none"/>
          <w:shd w:val="clear" w:color="000000" w:fill="ffffff"/>
        </w:rPr>
        <w:t xml:space="preserve"> 그리스도 안에 있는 성도들의 배경은 하늘의 배경이다. 그것이 하나님의 나라이다(행1:3).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내가 누리고(눅17:21), 내가 가는 곳에 하나님 나라가 이루어지는 사실을 실제적으로 누리라는 것이다(마12:28)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어딜 가서 무엇을 하든지 하나님의 나라가 임하도록 기도하라. 사단의 권세가 무너지고, 흐름이 바뀌는 것이다 </w:t>
      </w:r>
      <w:r>
        <w:rPr>
          <w:rFonts w:ascii="바탕" w:hAnsi="바탕"/>
          <w:b w:val="0"/>
          <w:color w:val="000000"/>
          <w:u w:val="none"/>
          <w:shd w:val="clear" w:color="000000" w:fill="ffffff"/>
        </w:rPr>
        <w:t xml:space="preserve"> </w:t>
      </w:r>
    </w:p>
    <w:p>
      <w:pPr>
        <w:pStyle w:val="17"/>
        <w:rPr>
          <w:rFonts w:ascii="바탕" w:hAnsi="바탕" w:eastAsia="바탕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color w:val="000000"/>
          <w:u w:val="none"/>
          <w:shd w:val="clear" w:color="000000" w:fill="ffffff"/>
        </w:rPr>
        <w:t>③</w:t>
      </w:r>
      <w:r>
        <w:rPr>
          <w:rFonts w:ascii="바탕" w:hAnsi="바탕" w:eastAsia="바탕"/>
          <w:color w:val="000000"/>
          <w:u w:val="none"/>
          <w:shd w:val="clear" w:color="000000" w:fill="ffffff"/>
        </w:rPr>
        <w:t xml:space="preserve"> 우리가 가진 능력은 성령의 능력이다(행1:8).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이 능력이 아니면 237 나라를 살리기는커녕 나 자신도 살리기 어렵다. 매순간 나의 무능 앞에 낙심한다. 모든     사람이 겪는 문제다. 중요한 일을 하는 사람일수록 더할 것이다. 그래서 성령의 능력을 약속하신 것이다. </w:t>
      </w:r>
    </w:p>
    <w:p>
      <w:pPr>
        <w:pStyle w:val="17"/>
        <w:rPr>
          <w:rFonts w:ascii="Gulim" w:hAnsi="Gulim" w:eastAsia="Gulim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Gulim" w:hAnsi="Gulim" w:eastAsia="Gulim"/>
          <w:color w:val="000000"/>
          <w:u w:val="none"/>
          <w:shd w:val="clear" w:color="000000" w:fill="ffffff"/>
        </w:rPr>
        <w:t xml:space="preserve">2) 이 축복을 당연히 누릴 수 있도록 자녀를 삼으신 것이다.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하나님을 아버지라고 부르며 기도할 특권을 주셨다(롬8:15). 아버지께 기도하면 다 주신다고 했다(마7:7-11)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고난이 와도 상관없다. 하나님의 것을 누릴 상속자와 같다고 했다. 고난은 그 그릇을 만드는 훈련이다(롬8:17)</w:t>
      </w:r>
    </w:p>
    <w:p>
      <w:pPr>
        <w:pStyle w:val="17"/>
        <w:rPr>
          <w:rFonts w:ascii="Gulim" w:hAnsi="Gulim" w:eastAsia="Gulim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Gulim" w:hAnsi="Gulim" w:eastAsia="Gulim"/>
          <w:color w:val="000000"/>
          <w:u w:val="none"/>
          <w:shd w:val="clear" w:color="000000" w:fill="ffffff"/>
        </w:rPr>
        <w:t xml:space="preserve">3) 벧전 2:9에 구원받은 자가 붙잡을 네가지 영적 정체성을 이렇게 요약했다.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color w:val="000000"/>
          <w:u w:val="none"/>
          <w:shd w:val="clear" w:color="000000" w:fill="ffffff"/>
        </w:rPr>
        <w:t xml:space="preserve"> 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육의 것, 눈에 보이는 것, 비교 의식, 경쟁 의식, 여기서 정체성을 찾으려고 하니 자꾸 속는 것이다.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택하신 족속이요(하나님의 절대 계획 속에 있는 나), 왕 같은 제사장이요(하나님의 절대 권세 속에 있는 나),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거룩한 나라요(하나님의 절대 능력 속에 있는 나), 그의 소유된 백성이라(하나님의 절대 사랑 속에 있는 나)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b w:val="0"/>
          <w:color w:val="000000"/>
          <w:u w:val="none"/>
          <w:shd w:val="clear" w:color="000000" w:fill="ffffff"/>
        </w:rPr>
        <w:t xml:space="preserve">   </w:t>
      </w:r>
    </w:p>
    <w:p>
      <w:pPr>
        <w:pStyle w:val="17"/>
        <w:rPr>
          <w:rFonts w:ascii="Gulim" w:hAnsi="Gulim" w:eastAsia="Gulim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Gulim" w:hAnsi="Gulim" w:eastAsia="Gulim"/>
          <w:color w:val="000000"/>
          <w:u w:val="none"/>
          <w:shd w:val="clear" w:color="000000" w:fill="ffffff"/>
        </w:rPr>
        <w:t xml:space="preserve">2. 하루에 단 한번만이라도 깊은 기도를 회복해서 반드시 성령충만의 축복을 누려야 한다.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예루살렘 떠나지 마라는 이유가 이것이다. 약속하신 성령충만부터 받으라는 것이다.  </w:t>
      </w:r>
    </w:p>
    <w:p>
      <w:pPr>
        <w:pStyle w:val="17"/>
        <w:rPr>
          <w:rFonts w:ascii="Gulim" w:hAnsi="Gulim" w:eastAsia="Gulim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Gulim" w:hAnsi="Gulim" w:eastAsia="Gulim"/>
          <w:color w:val="000000"/>
          <w:u w:val="none"/>
          <w:shd w:val="clear" w:color="000000" w:fill="ffffff"/>
        </w:rPr>
        <w:t xml:space="preserve">1) 우리가 성령충만을 정말 누린다면 마귀가 찾아와 무슨 짓을 해도 상관없다. 더 큰 죽복이 될 것이다. 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Batang" w:hAnsi="Batang"/>
          <w:color w:val="000000"/>
          <w:u w:val="none"/>
          <w:shd w:val="clear" w:color="000000" w:fill="ffffff"/>
        </w:rPr>
        <w:t xml:space="preserve">  </w:t>
      </w:r>
      <w:r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t xml:space="preserve"> 환경, 현실, 나 자신의 소리, 불신앙하는 사람의 소리를 자꾸 들으면 그 충만을 받을 것이다. 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t xml:space="preserve">   매일 하나님의 말씀을 듣고, 붙잡으라. 그 말씀의 언약 위에서 기도하라. 성령 충만은 그때 체험된다.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t xml:space="preserve">   마귀가 예수님도 시험했지만 말씀으로 승리했고, 그 이후에 천사가 수종드는 역사가 시작되었다(마4:</w:t>
      </w:r>
      <w:r>
        <w:rPr>
          <w:rFonts w:ascii="바탕" w:hAnsi="바탕"/>
          <w:b w:val="0"/>
          <w:color w:val="000000"/>
          <w:u w:val="none"/>
          <w:shd w:val="clear" w:color="000000" w:fill="ffffff"/>
        </w:rPr>
        <w:t>1-11)</w:t>
      </w:r>
    </w:p>
    <w:p>
      <w:pPr>
        <w:pStyle w:val="17"/>
        <w:rPr>
          <w:rFonts w:ascii="Gulim" w:hAnsi="Gulim" w:eastAsia="Gulim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Gulim" w:hAnsi="Gulim" w:eastAsia="Gulim"/>
          <w:color w:val="000000"/>
          <w:u w:val="none"/>
          <w:shd w:val="clear" w:color="000000" w:fill="ffffff"/>
        </w:rPr>
        <w:t xml:space="preserve">2) 이 마귀를 조용히 이기는 길이 있다. 살전5:16-18에 말씀하신 세가지 삶이 체질이 되게 만드는 것이다.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color w:val="000000"/>
          <w:u w:val="none"/>
          <w:shd w:val="clear" w:color="000000" w:fill="ffffff"/>
        </w:rPr>
        <w:t>①</w:t>
      </w:r>
      <w:r>
        <w:rPr>
          <w:rFonts w:ascii="바탕" w:hAnsi="바탕" w:eastAsia="바탕"/>
          <w:color w:val="000000"/>
          <w:u w:val="none"/>
          <w:shd w:val="clear" w:color="000000" w:fill="ffffff"/>
        </w:rPr>
        <w:t xml:space="preserve"> 항상 기뻐하라고 했다.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어려운 문제가 오고, 억울한 일도 당할 수 있다.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어떻게 기뻐하냐? 주님의 고난에 동참하는 것인 줄 알고, 기뻐하라는 것이다(벧전4:13). 함께 받을 영광이 있다.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color w:val="000000"/>
          <w:u w:val="none"/>
          <w:shd w:val="clear" w:color="000000" w:fill="ffffff"/>
        </w:rPr>
        <w:t>②</w:t>
      </w:r>
      <w:r>
        <w:rPr>
          <w:rFonts w:ascii="바탕" w:hAnsi="바탕" w:eastAsia="바탕"/>
          <w:color w:val="000000"/>
          <w:u w:val="none"/>
          <w:shd w:val="clear" w:color="000000" w:fill="ffffff"/>
        </w:rPr>
        <w:t xml:space="preserve"> 쉬지 말고 기도하라고 했다.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사단도 쉬지 않고 우리를 속이려고 하니 우리도 기도를 쉬지 말라는 것이다.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눈 뜨고, 움직이면서 기도해도 된다. 계속 하나님을 바라보고, 하나님과 소통을 하는 것이 그 기도이다.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여기에 할 수 있으면 짧은 호흡이나 한숨을 쉬지 말고, 깊은 호흡을 하면서 기도하면 건강도 회복되는 것이다.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color w:val="000000"/>
          <w:u w:val="none"/>
          <w:shd w:val="clear" w:color="000000" w:fill="ffffff"/>
        </w:rPr>
        <w:t>③</w:t>
      </w:r>
      <w:r>
        <w:rPr>
          <w:rFonts w:ascii="바탕" w:hAnsi="바탕" w:eastAsia="바탕"/>
          <w:color w:val="000000"/>
          <w:u w:val="none"/>
          <w:shd w:val="clear" w:color="000000" w:fill="ffffff"/>
        </w:rPr>
        <w:t xml:space="preserve"> 범사에 감사하라고 했다. 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>낙심되고, 화나는 일이 생길 수 있다.</w:t>
      </w:r>
      <w:r>
        <w:rPr>
          <w:rFonts w:ascii="바탕" w:hAnsi="바탕"/>
          <w:color w:val="000000"/>
          <w:u w:val="none"/>
          <w:shd w:val="clear" w:color="000000" w:fill="ffffff"/>
        </w:rPr>
        <w:t xml:space="preserve"> 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반드시 중요한 응답이 준비된 것 믿고 감사하라     는 것이다. 이 세가지 삶의 태도가 하나님이 원하시는 모습이다. 내 인생에 계속 성령이 역사할 수 밖에 없다.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Gulim" w:hAnsi="Gulim" w:eastAsia="Gulim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Gulim" w:hAnsi="Gulim" w:eastAsia="Gulim"/>
          <w:color w:val="000000"/>
          <w:u w:val="none"/>
          <w:shd w:val="clear" w:color="000000" w:fill="ffffff"/>
        </w:rPr>
        <w:t xml:space="preserve">3. 이제 또하나의 예루살렘, 교회 안에서 이루어져야 하는 세가지 사역의 축복이 있다.  </w:t>
      </w:r>
    </w:p>
    <w:p>
      <w:pPr>
        <w:pStyle w:val="17"/>
        <w:rPr>
          <w:rFonts w:ascii="Gulim" w:hAnsi="Gulim" w:eastAsia="Gulim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Gulim" w:hAnsi="Gulim" w:eastAsia="Gulim"/>
          <w:color w:val="000000"/>
          <w:u w:val="none"/>
          <w:shd w:val="clear" w:color="000000" w:fill="ffffff"/>
        </w:rPr>
        <w:t>1) 우리 각자에게 주신 달란트 사역이다(마25:14-30)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Gulim" w:hAnsi="Gulim"/>
          <w:color w:val="000000"/>
          <w:u w:val="none"/>
          <w:shd w:val="clear" w:color="000000" w:fill="ffffff"/>
        </w:rPr>
        <w:t xml:space="preserve"> </w:t>
      </w:r>
      <w:r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t xml:space="preserve">  하나님의 교회를 세우기 위해서 누구에게나 주시는 달란트(은사)가 있다는 것이다(롬12장, 고전12장, 엡4장)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예수님이 달란트 비유에서 말씀하신 것처럼 그것이 사람이 보기에 보잘 것 없는 한 달란트가 될 수도 있다.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그 작은 달란트를 가지고 봉사하고, 섬긴 자들에게 주신 축복이 뭔가?</w:t>
      </w:r>
    </w:p>
    <w:p>
      <w:pPr>
        <w:pStyle w:val="17"/>
        <w:rPr>
          <w:rFonts w:ascii="Gulim" w:hAnsi="Gulim" w:eastAsia="Gulim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Gulim" w:hAnsi="Gulim" w:eastAsia="Gulim"/>
          <w:color w:val="000000"/>
          <w:u w:val="none"/>
          <w:shd w:val="clear" w:color="000000" w:fill="ffffff"/>
        </w:rPr>
        <w:t>2) 교회 안의 지극히 작은 자에게 하는 사역이다. 양과 염소의 비유에서 하신 말씀이다(마25:31-46)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내 형제 중에 작은 자에게 한 것이 내게 한 것이라고도 하셨다. 배고픈 자에게 먹을 것을 주고, 병든 자를 돌아     보고, 감옥에 있는 자를 살핀 것이 내게 한 것이라고 했다. 모든 성도가 서로 돌아보라는 것이다(히10:24-5).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Gulim" w:hAnsi="Gulim" w:eastAsia="Gulim"/>
          <w:color w:val="000000"/>
          <w:u w:val="none"/>
          <w:shd w:val="clear" w:color="000000" w:fill="ffffff"/>
        </w:rPr>
        <w:t xml:space="preserve">3) 교회에서 받은 직분과 맡은 부서에서 해야 할 사역이다. 직분을 주신 이유고, 부서가 만들어진 이유다.  </w:t>
      </w:r>
      <w:r>
        <w:rPr>
          <w:rFonts w:ascii="바탕" w:hAnsi="바탕"/>
          <w:b w:val="0"/>
          <w:color w:val="000000"/>
          <w:u w:val="none"/>
          <w:shd w:val="clear" w:color="000000" w:fill="ffffff"/>
        </w:rPr>
        <w:t xml:space="preserve">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장로는 목자의 역할을 한다고 했다. 양을 보호하고 먹이는 것이다(벧전5:2). 권사는 낙심한자에게 용기를 주고     위로하는 직분이다(롬12:8). 집사는 과부, 가난한 자를 살피고, 구제하는 일을 맡긴 것이다(행6:1-2).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교회 안에는 여러 부서가 있다. 부서가 자기 역할을 해주면서 교회는 힘을 얻는다.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b w:val="0"/>
          <w:color w:val="000000"/>
          <w:u w:val="none"/>
          <w:shd w:val="clear" w:color="000000" w:fill="ffffff"/>
        </w:rPr>
        <w:t xml:space="preserve"> 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Gulim" w:hAnsi="Gulim" w:eastAsia="Gulim"/>
          <w:color w:val="000000"/>
          <w:u w:val="none"/>
          <w:shd w:val="clear" w:color="000000" w:fill="ffffff"/>
        </w:rPr>
        <w:t>결론-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개인이 살고, 교회의 각부서가 살아나는 것이 예루살렘을 살리는 축복이다. 237 모든 나라를 살리는 시작이고, 바탕이다. 반드시 누릴 237 나라 살리는 일을 위해서 각자와 모든 부서가 이 축복의 증인들이 되기를 바란다.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sectPr>
      <w:endnotePr>
        <w:pos w:val="docEnd"/>
        <w:numFmt w:val="decimal"/>
        <w:numRestart w:val="continuous"/>
      </w:endnotePr>
      <w:footnotePr>
        <w:numFmt w:val="decimal"/>
        <w:numRestart w:val="continuous"/>
      </w:footnotePr>
      <w:pgSz w:w="13039" w:h="17405"/>
      <w:pgMar w:top="850" w:right="1701" w:bottom="454" w:left="1701" w:header="0" w:footer="113" w:gutter="0"/>
      <w:cols w:space="0"/>
    </w:sectPr>
  </w:body>
</w:document>
</file>

<file path=word/numbering.xml><?xml version="1.0" encoding="utf-8"?>
<w:numbering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abstractNum w:abstractNumId="202">
    <w:multiLevelType w:val="multilevel"/>
    <w:lvl w:ilvl="0">
      <w:start w:val="1"/>
      <w:numFmt w:val="decimal"/>
      <w:suff w:val="space"/>
      <w:lvlText w:val="%1."/>
      <w:lvlJc w:val="left"/>
      <w:pStyle w:val="2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3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  <w:pStyle w:val="3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4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  <w:pStyle w:val="4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5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  <w:pStyle w:val="5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6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  <w:pStyle w:val="6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7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  <w:pStyle w:val="7"/>
    </w:lvl>
    <w:lvl w:ilvl="6">
      <w:start w:val="1"/>
      <w:numFmt w:val="decimalEnclosedCircle"/>
      <w:suff w:val="space"/>
      <w:lvlText w:val="%7"/>
      <w:lvlJc w:val="left"/>
    </w:lvl>
  </w:abstractNum>
  <w:abstractNum w:abstractNumId="208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  <w:pStyle w:val="8"/>
    </w:lvl>
  </w:abstractNum>
  <w:num w:numId="202">
    <w:abstractNumId w:val="202"/>
  </w:num>
  <w:num w:numId="203">
    <w:abstractNumId w:val="203"/>
  </w:num>
  <w:num w:numId="204">
    <w:abstractNumId w:val="204"/>
  </w:num>
  <w:num w:numId="205">
    <w:abstractNumId w:val="205"/>
  </w:num>
  <w:num w:numId="206">
    <w:abstractNumId w:val="206"/>
  </w:num>
  <w:num w:numId="207">
    <w:abstractNumId w:val="207"/>
  </w:num>
  <w:num w:numId="208">
    <w:abstractNumId w:val="208"/>
  </w:num>
</w:numbering>
</file>

<file path=word/settings.xml><?xml version="1.0" encoding="utf-8"?>
<w:settings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zoom w:percent="160"/>
  <w:bordersDoNotSurroundHeader/>
  <w:stylePaneFormatFilter w:val="0001"/>
  <w:bordersDoNotSurroundFooter/>
  <w:defaultTabStop w:val="800"/>
  <w:compat>
    <w:spaceForUL/>
    <w:balanceSingleByteDoubleByteWidth/>
    <w:doNotLeaveBackslashAlone/>
    <w:ulTrailSpace/>
    <w:doNotExpandShiftReturn/>
    <w:adjustLineHeightInTable/>
    <w:useFELayout/>
  </w:compat>
</w:settings>
</file>

<file path=word/styles.xml><?xml version="1.0" encoding="utf-8"?>
<w:styles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style w:type="paragraph" w:styleId="0" w:default="1">
    <w:name w:val="바탕글"/>
    <w:uiPriority w:val="0"/>
    <w:pPr>
      <w:widowControl w:val="off"/>
      <w:autoSpaceDE w:val="off"/>
      <w:autoSpaceDN w:val="off"/>
      <w:snapToGrid w:val="off"/>
      <w:spacing w:before="0" w:after="0" w:line="384" w:lineRule="auto"/>
      <w:ind w:left="0" w:right="0" w:firstLine="0"/>
      <w:jc w:val="both"/>
      <w:textAlignment w:val="baseline"/>
      <w:wordWrap w:val="0"/>
    </w:pPr>
    <w:rPr>
      <w:rFonts w:ascii="바탕" w:hAnsi="바탕" w:eastAsia="바탕"/>
      <w:color w:val="000000"/>
      <w:sz w:val="20"/>
      <w:shd w:val="clear" w:color="000000" w:fill="ffffff"/>
    </w:rPr>
  </w:style>
  <w:style w:type="paragraph" w:styleId="1">
    <w:name w:val="본문"/>
    <w:uiPriority w:val="1"/>
    <w:pPr>
      <w:widowControl w:val="off"/>
      <w:autoSpaceDE w:val="off"/>
      <w:autoSpaceDN w:val="off"/>
      <w:snapToGrid w:val="off"/>
      <w:spacing w:before="0" w:after="0" w:line="384" w:lineRule="auto"/>
      <w:ind w:left="300" w:right="0" w:firstLine="0"/>
      <w:jc w:val="both"/>
      <w:textAlignment w:val="baseline"/>
      <w:wordWrap w:val="0"/>
    </w:pPr>
    <w:rPr>
      <w:rFonts w:ascii="바탕" w:hAnsi="바탕" w:eastAsia="바탕"/>
      <w:color w:val="000000"/>
      <w:sz w:val="20"/>
    </w:rPr>
  </w:style>
  <w:style w:type="paragraph" w:styleId="2">
    <w:name w:val="개요 1"/>
    <w:uiPriority w:val="2"/>
    <w:pPr>
      <w:widowControl w:val="off"/>
      <w:autoSpaceDE w:val="off"/>
      <w:autoSpaceDN w:val="off"/>
      <w:snapToGrid w:val="off"/>
      <w:spacing w:before="0" w:after="0" w:line="384" w:lineRule="auto"/>
      <w:ind w:left="200" w:right="0" w:firstLine="0"/>
      <w:jc w:val="both"/>
      <w:textAlignment w:val="baseline"/>
      <w:outlineLvl w:val="0"/>
      <w:numPr>
        <w:numId w:val="202"/>
        <w:ilvl w:val="0"/>
      </w:numPr>
      <w:wordWrap w:val="0"/>
    </w:pPr>
    <w:rPr>
      <w:rFonts w:ascii="바탕" w:hAnsi="바탕" w:eastAsia="바탕"/>
      <w:color w:val="000000"/>
      <w:sz w:val="20"/>
    </w:rPr>
  </w:style>
  <w:style w:type="paragraph" w:styleId="3">
    <w:name w:val="개요 2"/>
    <w:uiPriority w:val="3"/>
    <w:pPr>
      <w:widowControl w:val="off"/>
      <w:autoSpaceDE w:val="off"/>
      <w:autoSpaceDN w:val="off"/>
      <w:snapToGrid w:val="off"/>
      <w:spacing w:before="0" w:after="0" w:line="384" w:lineRule="auto"/>
      <w:ind w:left="400" w:right="0" w:firstLine="0"/>
      <w:jc w:val="both"/>
      <w:textAlignment w:val="baseline"/>
      <w:outlineLvl w:val="1"/>
      <w:numPr>
        <w:numId w:val="203"/>
        <w:ilvl w:val="1"/>
      </w:numPr>
      <w:wordWrap w:val="0"/>
    </w:pPr>
    <w:rPr>
      <w:rFonts w:ascii="바탕" w:hAnsi="바탕" w:eastAsia="바탕"/>
      <w:color w:val="000000"/>
      <w:sz w:val="20"/>
    </w:rPr>
  </w:style>
  <w:style w:type="paragraph" w:styleId="4">
    <w:name w:val="개요 3"/>
    <w:uiPriority w:val="4"/>
    <w:pPr>
      <w:widowControl w:val="off"/>
      <w:autoSpaceDE w:val="off"/>
      <w:autoSpaceDN w:val="off"/>
      <w:snapToGrid w:val="off"/>
      <w:spacing w:before="0" w:after="0" w:line="384" w:lineRule="auto"/>
      <w:ind w:left="600" w:right="0" w:firstLine="0"/>
      <w:jc w:val="both"/>
      <w:textAlignment w:val="baseline"/>
      <w:outlineLvl w:val="2"/>
      <w:numPr>
        <w:numId w:val="204"/>
        <w:ilvl w:val="2"/>
      </w:numPr>
      <w:wordWrap w:val="0"/>
    </w:pPr>
    <w:rPr>
      <w:rFonts w:ascii="바탕" w:hAnsi="바탕" w:eastAsia="바탕"/>
      <w:color w:val="000000"/>
      <w:sz w:val="20"/>
    </w:rPr>
  </w:style>
  <w:style w:type="paragraph" w:styleId="5">
    <w:name w:val="개요 4"/>
    <w:uiPriority w:val="5"/>
    <w:pPr>
      <w:widowControl w:val="off"/>
      <w:autoSpaceDE w:val="off"/>
      <w:autoSpaceDN w:val="off"/>
      <w:snapToGrid w:val="off"/>
      <w:spacing w:before="0" w:after="0" w:line="384" w:lineRule="auto"/>
      <w:ind w:left="800" w:right="0" w:firstLine="0"/>
      <w:jc w:val="both"/>
      <w:textAlignment w:val="baseline"/>
      <w:outlineLvl w:val="3"/>
      <w:numPr>
        <w:numId w:val="205"/>
        <w:ilvl w:val="3"/>
      </w:numPr>
      <w:wordWrap w:val="0"/>
    </w:pPr>
    <w:rPr>
      <w:rFonts w:ascii="바탕" w:hAnsi="바탕" w:eastAsia="바탕"/>
      <w:color w:val="000000"/>
      <w:sz w:val="20"/>
    </w:rPr>
  </w:style>
  <w:style w:type="paragraph" w:styleId="6">
    <w:name w:val="개요 5"/>
    <w:uiPriority w:val="6"/>
    <w:pPr>
      <w:widowControl w:val="off"/>
      <w:autoSpaceDE w:val="off"/>
      <w:autoSpaceDN w:val="off"/>
      <w:snapToGrid w:val="off"/>
      <w:spacing w:before="0" w:after="0" w:line="384" w:lineRule="auto"/>
      <w:ind w:left="1000" w:right="0" w:firstLine="0"/>
      <w:jc w:val="both"/>
      <w:textAlignment w:val="baseline"/>
      <w:outlineLvl w:val="4"/>
      <w:numPr>
        <w:numId w:val="206"/>
        <w:ilvl w:val="4"/>
      </w:numPr>
      <w:wordWrap w:val="0"/>
    </w:pPr>
    <w:rPr>
      <w:rFonts w:ascii="바탕" w:hAnsi="바탕" w:eastAsia="바탕"/>
      <w:color w:val="000000"/>
      <w:sz w:val="20"/>
    </w:rPr>
  </w:style>
  <w:style w:type="paragraph" w:styleId="7">
    <w:name w:val="개요 6"/>
    <w:uiPriority w:val="7"/>
    <w:pPr>
      <w:widowControl w:val="off"/>
      <w:autoSpaceDE w:val="off"/>
      <w:autoSpaceDN w:val="off"/>
      <w:snapToGrid w:val="off"/>
      <w:spacing w:before="0" w:after="0" w:line="384" w:lineRule="auto"/>
      <w:ind w:left="1200" w:right="0" w:firstLine="0"/>
      <w:jc w:val="both"/>
      <w:textAlignment w:val="baseline"/>
      <w:outlineLvl w:val="5"/>
      <w:numPr>
        <w:numId w:val="207"/>
        <w:ilvl w:val="5"/>
      </w:numPr>
      <w:wordWrap w:val="0"/>
    </w:pPr>
    <w:rPr>
      <w:rFonts w:ascii="바탕" w:hAnsi="바탕" w:eastAsia="바탕"/>
      <w:color w:val="000000"/>
      <w:sz w:val="20"/>
    </w:rPr>
  </w:style>
  <w:style w:type="paragraph" w:styleId="8">
    <w:name w:val="개요 7"/>
    <w:uiPriority w:val="8"/>
    <w:pPr>
      <w:widowControl w:val="off"/>
      <w:autoSpaceDE w:val="off"/>
      <w:autoSpaceDN w:val="off"/>
      <w:snapToGrid w:val="off"/>
      <w:spacing w:before="0" w:after="0" w:line="384" w:lineRule="auto"/>
      <w:ind w:left="1400" w:right="0" w:firstLine="0"/>
      <w:jc w:val="both"/>
      <w:textAlignment w:val="baseline"/>
      <w:outlineLvl w:val="6"/>
      <w:numPr>
        <w:numId w:val="208"/>
        <w:ilvl w:val="6"/>
      </w:numPr>
      <w:wordWrap w:val="0"/>
    </w:pPr>
    <w:rPr>
      <w:rFonts w:ascii="바탕" w:hAnsi="바탕" w:eastAsia="바탕"/>
      <w:color w:val="000000"/>
      <w:sz w:val="20"/>
    </w:rPr>
  </w:style>
  <w:style w:type="paragraph" w:styleId="9">
    <w:name w:val="쪽 번호"/>
    <w:uiPriority w:val="9"/>
    <w:pPr>
      <w:widowControl w:val="off"/>
      <w:autoSpaceDE w:val="off"/>
      <w:autoSpaceDN w:val="off"/>
      <w:snapToGrid w:val="off"/>
      <w:spacing w:before="0" w:after="0" w:line="384" w:lineRule="auto"/>
      <w:ind w:left="0" w:right="0" w:firstLine="0"/>
      <w:jc w:val="both"/>
      <w:textAlignment w:val="baseline"/>
      <w:wordWrap w:val="0"/>
    </w:pPr>
    <w:rPr>
      <w:rFonts w:ascii="굴림" w:hAnsi="굴림" w:eastAsia="굴림"/>
      <w:color w:val="000000"/>
      <w:sz w:val="20"/>
    </w:rPr>
  </w:style>
  <w:style w:type="paragraph" w:styleId="10">
    <w:name w:val="머리말"/>
    <w:uiPriority w:val="10"/>
    <w:pPr>
      <w:widowControl w:val="off"/>
      <w:autoSpaceDE w:val="off"/>
      <w:autoSpaceDN w:val="off"/>
      <w:snapToGrid w:val="off"/>
      <w:spacing w:before="0" w:after="0" w:line="360" w:lineRule="auto"/>
      <w:ind w:left="0" w:right="0" w:firstLine="0"/>
      <w:jc w:val="both"/>
      <w:textAlignment w:val="baseline"/>
      <w:wordWrap w:val="1"/>
    </w:pPr>
    <w:rPr>
      <w:rFonts w:ascii="굴림" w:hAnsi="굴림" w:eastAsia="굴림"/>
      <w:color w:val="000000"/>
      <w:sz w:val="18"/>
    </w:rPr>
  </w:style>
  <w:style w:type="paragraph" w:styleId="11">
    <w:name w:val="각주"/>
    <w:uiPriority w:val="11"/>
    <w:pPr>
      <w:widowControl w:val="off"/>
      <w:autoSpaceDE w:val="off"/>
      <w:autoSpaceDN w:val="off"/>
      <w:snapToGrid w:val="off"/>
      <w:spacing w:before="0" w:after="0" w:line="312" w:lineRule="auto"/>
      <w:ind w:left="262" w:right="0" w:hanging="262"/>
      <w:jc w:val="both"/>
      <w:textAlignment w:val="baseline"/>
      <w:wordWrap w:val="0"/>
    </w:pPr>
    <w:rPr>
      <w:rFonts w:ascii="바탕" w:hAnsi="바탕" w:eastAsia="바탕"/>
      <w:color w:val="000000"/>
      <w:spacing w:val="-4"/>
      <w:w w:val="95"/>
      <w:sz w:val="18"/>
    </w:rPr>
  </w:style>
  <w:style w:type="paragraph" w:styleId="12">
    <w:name w:val="미주"/>
    <w:uiPriority w:val="12"/>
    <w:pPr>
      <w:widowControl w:val="off"/>
      <w:autoSpaceDE w:val="off"/>
      <w:autoSpaceDN w:val="off"/>
      <w:snapToGrid w:val="off"/>
      <w:spacing w:before="0" w:after="0" w:line="312" w:lineRule="auto"/>
      <w:ind w:left="262" w:right="0" w:hanging="262"/>
      <w:jc w:val="both"/>
      <w:textAlignment w:val="baseline"/>
      <w:wordWrap w:val="0"/>
    </w:pPr>
    <w:rPr>
      <w:rFonts w:ascii="바탕" w:hAnsi="바탕" w:eastAsia="바탕"/>
      <w:color w:val="000000"/>
      <w:spacing w:val="-4"/>
      <w:w w:val="95"/>
      <w:sz w:val="18"/>
    </w:rPr>
  </w:style>
  <w:style w:type="paragraph" w:styleId="13">
    <w:name w:val="메모"/>
    <w:uiPriority w:val="13"/>
    <w:pPr>
      <w:widowControl w:val="off"/>
      <w:autoSpaceDE w:val="off"/>
      <w:autoSpaceDN w:val="off"/>
      <w:snapToGrid/>
      <w:spacing w:before="0" w:after="0" w:line="384" w:lineRule="auto"/>
      <w:ind w:left="0" w:right="0" w:firstLine="0"/>
      <w:jc w:val="both"/>
      <w:textAlignment w:val="baseline"/>
      <w:wordWrap w:val="0"/>
    </w:pPr>
    <w:rPr>
      <w:rFonts w:ascii="굴림" w:hAnsi="굴림" w:eastAsia="굴림"/>
      <w:color w:val="000000"/>
      <w:spacing w:val="-4"/>
      <w:w w:val="95"/>
      <w:sz w:val="18"/>
    </w:rPr>
  </w:style>
  <w:style w:type="paragraph" w:styleId="14">
    <w:name w:val="각주내용(신명조9)"/>
    <w:uiPriority w:val="14"/>
    <w:pPr>
      <w:widowControl w:val="off"/>
      <w:autoSpaceDE w:val="off"/>
      <w:autoSpaceDN w:val="off"/>
      <w:snapToGrid w:val="off"/>
      <w:spacing w:before="0" w:after="0" w:line="336" w:lineRule="auto"/>
      <w:ind w:left="600" w:right="200" w:hanging="400"/>
      <w:jc w:val="both"/>
      <w:textAlignment w:val="baseline"/>
      <w:wordWrap w:val="0"/>
    </w:pPr>
    <w:rPr>
      <w:rFonts w:ascii="HY Sinmyeongjo" w:hAnsi="HY Sinmyeongjo" w:eastAsia="HY Sinmyeongjo"/>
      <w:color w:val="000000"/>
      <w:sz w:val="18"/>
    </w:rPr>
  </w:style>
  <w:style w:type="paragraph" w:styleId="15">
    <w:name w:val="MS바탕글"/>
    <w:uiPriority w:val="15"/>
    <w:pPr>
      <w:widowControl/>
      <w:autoSpaceDE w:val="off"/>
      <w:autoSpaceDN w:val="off"/>
      <w:snapToGrid/>
      <w:spacing w:before="0" w:after="200" w:line="273" w:lineRule="auto"/>
      <w:ind w:left="0" w:right="0" w:firstLine="0"/>
      <w:jc w:val="left"/>
      <w:textAlignment w:val="baseline"/>
      <w:wordWrap w:val="1"/>
    </w:pPr>
    <w:rPr>
      <w:rFonts w:ascii="Calibri" w:hAnsi="Calibri" w:eastAsia="맑은 고딕"/>
      <w:color w:val="000000"/>
      <w:sz w:val="22"/>
    </w:rPr>
  </w:style>
  <w:style w:type="paragraph" w:styleId="16">
    <w:name w:val="큰제목(고14)"/>
    <w:uiPriority w:val="16"/>
    <w:pPr>
      <w:widowControl w:val="off"/>
      <w:autoSpaceDE w:val="off"/>
      <w:autoSpaceDN w:val="off"/>
      <w:snapToGrid w:val="off"/>
      <w:spacing w:before="0" w:after="0" w:line="360" w:lineRule="auto"/>
      <w:ind w:left="0" w:right="0" w:firstLine="0"/>
      <w:jc w:val="both"/>
      <w:textAlignment w:val="baseline"/>
      <w:wordWrap w:val="0"/>
    </w:pPr>
    <w:rPr>
      <w:rFonts w:ascii="Gothic" w:hAnsi="Gothic" w:eastAsia="Gothic"/>
      <w:color w:val="000000"/>
      <w:sz w:val="28"/>
    </w:rPr>
  </w:style>
  <w:style w:type="paragraph" w:styleId="17">
    <w:name w:val="작은제목(진명조밑9)"/>
    <w:uiPriority w:val="17"/>
    <w:pPr>
      <w:widowControl w:val="off"/>
      <w:autoSpaceDE w:val="off"/>
      <w:autoSpaceDN w:val="off"/>
      <w:snapToGrid w:val="off"/>
      <w:spacing w:before="0" w:after="0" w:line="360" w:lineRule="auto"/>
      <w:ind w:left="0" w:right="0" w:firstLine="0"/>
      <w:jc w:val="both"/>
      <w:textAlignment w:val="baseline"/>
      <w:wordWrap w:val="0"/>
    </w:pPr>
    <w:rPr>
      <w:rFonts w:ascii="HY Sinmyeongjo" w:hAnsi="HY Sinmyeongjo" w:eastAsia="HY Sinmyeongjo"/>
      <w:b/>
      <w:color w:val="000000"/>
      <w:sz w:val="18"/>
      <w:u w:val="single"/>
    </w:rPr>
  </w:style>
</w:styles>
</file>

<file path=word/_rels/document.xml.rels><?xml version="1.0" encoding="UTF-8" standalone="yes" ?><Relationships xmlns="http://schemas.openxmlformats.org/package/2006/relationships"><Relationship Id="rId1" Type="http://schemas.openxmlformats.org/officeDocument/2006/relationships/settings" Target="settings.xml"  /><Relationship Id="rId2" Type="http://schemas.openxmlformats.org/officeDocument/2006/relationships/styles" Target="styles.xml"  /><Relationship Id="rId3" Type="http://schemas.openxmlformats.org/officeDocument/2006/relationships/numbering" Target="numbering.xml"  /></Relationships>
</file>

<file path=docProps/app.xml><?xml version="1.0" encoding="utf-8"?>
<ep:Properties xmlns:r="http://schemas.openxmlformats.org/officeDocument/2006/relationships" xmlns:ep="http://schemas.openxmlformats.org/officeDocument/2006/extended-properties" xmlns:vt="http://schemas.openxmlformats.org/officeDocument/2006/docPropsVTypes">
  <ep:Application>Hancom Office Hanword 2010</ep:Application>
  <ep:AppVersion>8.0</ep:AppVersion>
</ep:Properties>
</file>

<file path=docProps/core.xml><?xml version="1.0" encoding="utf-8"?>
<cp:coreProperties xmlns:r="http://schemas.openxmlformats.org/officeDocument/2006/relationships"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그리스도와 함께 감추어진 생명</dc:title>
  <dc:creator>FUJITSU</dc:creator>
  <cp:lastModifiedBy>Admin</cp:lastModifiedBy>
  <dcterms:created xsi:type="dcterms:W3CDTF">2009-09-20T00:03:29.090</dcterms:created>
  <dcterms:modified xsi:type="dcterms:W3CDTF">2019-11-03T12:44:56.424</dcterms:modified>
</cp:coreProperties>
</file>