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6B506F" w:rsidRDefault="006B506F" w:rsidP="006B506F">
      <w:pPr>
        <w:jc w:val="center"/>
        <w:rPr>
          <w:rFonts w:asciiTheme="majorBidi" w:hAnsiTheme="majorBidi" w:cstheme="majorBidi"/>
          <w:b/>
          <w:bCs/>
        </w:rPr>
      </w:pPr>
      <w:r w:rsidRPr="006B506F">
        <w:rPr>
          <w:rFonts w:asciiTheme="majorBidi" w:hAnsiTheme="majorBidi" w:cstheme="majorBidi"/>
          <w:b/>
          <w:bCs/>
        </w:rPr>
        <w:t>The Answer of the 1</w:t>
      </w:r>
      <w:r w:rsidRPr="006B506F">
        <w:rPr>
          <w:rFonts w:asciiTheme="majorBidi" w:hAnsiTheme="majorBidi" w:cstheme="majorBidi"/>
          <w:b/>
          <w:bCs/>
          <w:vertAlign w:val="superscript"/>
        </w:rPr>
        <w:t>st</w:t>
      </w:r>
      <w:r w:rsidRPr="006B506F">
        <w:rPr>
          <w:rFonts w:asciiTheme="majorBidi" w:hAnsiTheme="majorBidi" w:cstheme="majorBidi"/>
          <w:b/>
          <w:bCs/>
        </w:rPr>
        <w:t xml:space="preserve"> 2</w:t>
      </w:r>
      <w:r w:rsidRPr="006B506F">
        <w:rPr>
          <w:rFonts w:asciiTheme="majorBidi" w:hAnsiTheme="majorBidi" w:cstheme="majorBidi"/>
          <w:b/>
          <w:bCs/>
          <w:vertAlign w:val="superscript"/>
        </w:rPr>
        <w:t>nd</w:t>
      </w:r>
      <w:r w:rsidRPr="006B506F">
        <w:rPr>
          <w:rFonts w:asciiTheme="majorBidi" w:hAnsiTheme="majorBidi" w:cstheme="majorBidi"/>
          <w:b/>
          <w:bCs/>
        </w:rPr>
        <w:t xml:space="preserve"> 3</w:t>
      </w:r>
      <w:r w:rsidRPr="006B506F">
        <w:rPr>
          <w:rFonts w:asciiTheme="majorBidi" w:hAnsiTheme="majorBidi" w:cstheme="majorBidi"/>
          <w:b/>
          <w:bCs/>
          <w:vertAlign w:val="superscript"/>
        </w:rPr>
        <w:t>rd</w:t>
      </w:r>
      <w:r w:rsidRPr="006B506F">
        <w:rPr>
          <w:rFonts w:asciiTheme="majorBidi" w:hAnsiTheme="majorBidi" w:cstheme="majorBidi"/>
          <w:b/>
          <w:bCs/>
        </w:rPr>
        <w:t xml:space="preserve"> RUTC:</w:t>
      </w:r>
    </w:p>
    <w:p w:rsidR="006B506F" w:rsidRPr="006B506F" w:rsidRDefault="006B506F" w:rsidP="006B506F">
      <w:pPr>
        <w:jc w:val="right"/>
        <w:rPr>
          <w:rFonts w:asciiTheme="majorBidi" w:hAnsiTheme="majorBidi" w:cstheme="majorBidi"/>
          <w:b/>
          <w:bCs/>
        </w:rPr>
      </w:pPr>
      <w:r w:rsidRPr="006B506F">
        <w:rPr>
          <w:rFonts w:asciiTheme="majorBidi" w:hAnsiTheme="majorBidi" w:cstheme="majorBidi"/>
          <w:b/>
          <w:bCs/>
        </w:rPr>
        <w:t xml:space="preserve">Begin with the Banner of the Covenant of Passover (Exodus 12:21-27) </w:t>
      </w:r>
      <w:r w:rsidRPr="006B506F">
        <w:rPr>
          <w:rFonts w:asciiTheme="majorBidi" w:hAnsiTheme="majorBidi" w:cstheme="majorBidi"/>
          <w:b/>
          <w:bCs/>
        </w:rPr>
        <w:tab/>
      </w:r>
      <w:r>
        <w:rPr>
          <w:rFonts w:asciiTheme="majorBidi" w:hAnsiTheme="majorBidi" w:cstheme="majorBidi"/>
          <w:b/>
          <w:bCs/>
        </w:rPr>
        <w:t xml:space="preserve">     </w:t>
      </w:r>
      <w:r>
        <w:rPr>
          <w:rFonts w:asciiTheme="majorBidi" w:hAnsiTheme="majorBidi" w:cstheme="majorBidi"/>
          <w:b/>
          <w:bCs/>
        </w:rPr>
        <w:tab/>
      </w:r>
      <w:bookmarkStart w:id="0" w:name="_GoBack"/>
      <w:bookmarkEnd w:id="0"/>
      <w:r w:rsidRPr="006B506F">
        <w:rPr>
          <w:rFonts w:asciiTheme="majorBidi" w:hAnsiTheme="majorBidi" w:cstheme="majorBidi"/>
          <w:b/>
          <w:bCs/>
        </w:rPr>
        <w:t>1/5/2020</w:t>
      </w:r>
    </w:p>
    <w:p w:rsidR="006B506F" w:rsidRPr="006B506F" w:rsidRDefault="006B506F">
      <w:pPr>
        <w:rPr>
          <w:rFonts w:asciiTheme="majorBidi" w:hAnsiTheme="majorBidi" w:cstheme="majorBidi"/>
        </w:rPr>
      </w:pPr>
    </w:p>
    <w:p w:rsidR="006B506F" w:rsidRPr="006B506F" w:rsidRDefault="006B506F">
      <w:pPr>
        <w:rPr>
          <w:rFonts w:asciiTheme="majorBidi" w:hAnsiTheme="majorBidi" w:cstheme="majorBidi"/>
        </w:rPr>
      </w:pPr>
      <w:r w:rsidRPr="006B506F">
        <w:rPr>
          <w:rFonts w:asciiTheme="majorBidi" w:hAnsiTheme="majorBidi" w:cstheme="majorBidi"/>
        </w:rPr>
        <w:t xml:space="preserve">We began the new year with the covenant “Church that plants the banner for 237 nations.” God will continue to heal all the people that we meet as we hold onto only Christ, only God’s kingdom, and only the power of the Holy Spirit (healing ministry). God will give us evidence to save the posterity (remnant ministry). He will raise up the multi-ethnic individuals and give us the evidence to save 237 nations (multi-ethnic ministry). </w:t>
      </w:r>
    </w:p>
    <w:p w:rsidR="006B506F" w:rsidRPr="006B506F" w:rsidRDefault="006B506F">
      <w:pPr>
        <w:rPr>
          <w:rFonts w:asciiTheme="majorBidi" w:hAnsiTheme="majorBidi" w:cstheme="majorBidi"/>
          <w:b/>
          <w:bCs/>
        </w:rPr>
      </w:pPr>
      <w:r w:rsidRPr="006B506F">
        <w:rPr>
          <w:rFonts w:asciiTheme="majorBidi" w:hAnsiTheme="majorBidi" w:cstheme="majorBidi"/>
          <w:b/>
          <w:bCs/>
        </w:rPr>
        <w:t>How must we begin this first week of the year? “Begin with the Banner of the Covenant of Passover.”</w:t>
      </w:r>
    </w:p>
    <w:p w:rsidR="006B506F" w:rsidRPr="006B506F" w:rsidRDefault="006B506F">
      <w:pPr>
        <w:rPr>
          <w:rFonts w:asciiTheme="majorBidi" w:hAnsiTheme="majorBidi" w:cstheme="majorBidi"/>
        </w:rPr>
      </w:pPr>
      <w:r w:rsidRPr="006B506F">
        <w:rPr>
          <w:rFonts w:asciiTheme="majorBidi" w:hAnsiTheme="majorBidi" w:cstheme="majorBidi"/>
        </w:rPr>
        <w:t xml:space="preserve">Begin your new year with the prayer that plants the banner of the Passover in all your fields. Where should be plant this flag? Inside yourself, in your families, in your churches, and in your fields. </w:t>
      </w:r>
    </w:p>
    <w:p w:rsidR="006B506F" w:rsidRPr="006B506F" w:rsidRDefault="006B506F" w:rsidP="006B506F">
      <w:pPr>
        <w:rPr>
          <w:rFonts w:asciiTheme="majorBidi" w:hAnsiTheme="majorBidi" w:cstheme="majorBidi"/>
        </w:rPr>
      </w:pPr>
      <w:r w:rsidRPr="006B506F">
        <w:rPr>
          <w:rFonts w:asciiTheme="majorBidi" w:hAnsiTheme="majorBidi" w:cstheme="majorBidi"/>
          <w:b/>
          <w:bCs/>
        </w:rPr>
        <w:t xml:space="preserve">We must first know what Passover signifies. </w:t>
      </w:r>
      <w:r w:rsidRPr="006B506F">
        <w:rPr>
          <w:rFonts w:asciiTheme="majorBidi" w:hAnsiTheme="majorBidi" w:cstheme="majorBidi"/>
        </w:rPr>
        <w:t>After Joseph passed away, the Israelites began to lose hold of God’s covenant. Joseph was sold as a slave, but he went to that land as the one to save it. No one could help him, but he won victory solely through the mystery of God being with him. The king himself acknowledged him. “</w:t>
      </w:r>
      <w:r w:rsidRPr="006B506F">
        <w:rPr>
          <w:rFonts w:asciiTheme="majorBidi" w:hAnsiTheme="majorBidi" w:cstheme="majorBidi"/>
          <w:color w:val="000000"/>
          <w:shd w:val="clear" w:color="auto" w:fill="FFFFFF"/>
        </w:rPr>
        <w:t xml:space="preserve">Can we find anyone like this man, one in whom is the spirit of God?” That Joseph became the governor of Egypt and saved his family line, as well as the superpower nation of that age. The problem is after Joseph’s passing. The Israelites lost hold of their reason to live and struggled to make a living. To them, saving Egypt was irrelevant. They had lost hold of all the spiritual things and was bound by physical things and the secular world. 400 years of slavery went by before Moses stood up to free Israel. </w:t>
      </w:r>
    </w:p>
    <w:p w:rsidR="006B506F" w:rsidRPr="006B506F" w:rsidRDefault="006B506F">
      <w:pPr>
        <w:rPr>
          <w:rFonts w:asciiTheme="majorBidi" w:hAnsiTheme="majorBidi" w:cstheme="majorBidi"/>
        </w:rPr>
      </w:pPr>
      <w:r w:rsidRPr="006B506F">
        <w:rPr>
          <w:rFonts w:asciiTheme="majorBidi" w:hAnsiTheme="majorBidi" w:cstheme="majorBidi"/>
          <w:b/>
          <w:bCs/>
        </w:rPr>
        <w:t xml:space="preserve">We cannot live like this and leave. What does it mean for the Israelites to have lived as slaves? </w:t>
      </w:r>
      <w:r w:rsidRPr="006B506F">
        <w:rPr>
          <w:rFonts w:asciiTheme="majorBidi" w:hAnsiTheme="majorBidi" w:cstheme="majorBidi"/>
        </w:rPr>
        <w:t xml:space="preserve">We, too, can end up living as slaves of this world. Our lives could fall into depression, addiction, and mental illnesses, oppressed by the forces of darkness. Later on, we end up relaying these painful curses to our future generations. It is time to escape. </w:t>
      </w:r>
    </w:p>
    <w:p w:rsidR="006B506F" w:rsidRPr="006B506F" w:rsidRDefault="006B506F">
      <w:pPr>
        <w:rPr>
          <w:rFonts w:asciiTheme="majorBidi" w:hAnsiTheme="majorBidi" w:cstheme="majorBidi"/>
        </w:rPr>
      </w:pPr>
    </w:p>
    <w:p w:rsidR="006B506F" w:rsidRPr="006B506F" w:rsidRDefault="006B506F">
      <w:pPr>
        <w:rPr>
          <w:rFonts w:asciiTheme="majorBidi" w:hAnsiTheme="majorBidi" w:cstheme="majorBidi"/>
          <w:b/>
          <w:bCs/>
        </w:rPr>
      </w:pPr>
      <w:r w:rsidRPr="006B506F">
        <w:rPr>
          <w:rFonts w:asciiTheme="majorBidi" w:hAnsiTheme="majorBidi" w:cstheme="majorBidi"/>
          <w:b/>
          <w:bCs/>
        </w:rPr>
        <w:t>1. God created the Passover to have His people paint the blood of the lamb on their doorframes (verse 22). What miracle did this bring?</w:t>
      </w:r>
    </w:p>
    <w:p w:rsidR="006B506F" w:rsidRPr="006B506F" w:rsidRDefault="006B506F">
      <w:pPr>
        <w:rPr>
          <w:rFonts w:asciiTheme="majorBidi" w:hAnsiTheme="majorBidi" w:cstheme="majorBidi"/>
          <w:b/>
          <w:bCs/>
        </w:rPr>
      </w:pPr>
      <w:r w:rsidRPr="006B506F">
        <w:rPr>
          <w:rFonts w:asciiTheme="majorBidi" w:hAnsiTheme="majorBidi" w:cstheme="majorBidi"/>
          <w:b/>
          <w:bCs/>
        </w:rPr>
        <w:t xml:space="preserve">1) The 400 years of slavery ended. This is what is means for Christ to have finished our lives’ fate and curses (John 19:30). </w:t>
      </w:r>
    </w:p>
    <w:p w:rsidR="006B506F" w:rsidRPr="006B506F" w:rsidRDefault="006B506F">
      <w:pPr>
        <w:rPr>
          <w:rFonts w:asciiTheme="majorBidi" w:hAnsiTheme="majorBidi" w:cstheme="majorBidi"/>
        </w:rPr>
      </w:pPr>
      <w:r w:rsidRPr="006B506F">
        <w:rPr>
          <w:rFonts w:asciiTheme="majorBidi" w:hAnsiTheme="majorBidi" w:cstheme="majorBidi"/>
        </w:rPr>
        <w:t>We are not here to live enslaved to the world. We are not here to fail again. We are here to enjoy God’s blessings.</w:t>
      </w:r>
    </w:p>
    <w:p w:rsidR="006B506F" w:rsidRPr="006B506F" w:rsidRDefault="006B506F">
      <w:pPr>
        <w:rPr>
          <w:rFonts w:asciiTheme="majorBidi" w:hAnsiTheme="majorBidi" w:cstheme="majorBidi"/>
        </w:rPr>
      </w:pPr>
      <w:r w:rsidRPr="006B506F">
        <w:rPr>
          <w:rFonts w:asciiTheme="majorBidi" w:hAnsiTheme="majorBidi" w:cstheme="majorBidi"/>
        </w:rPr>
        <w:t xml:space="preserve">2) He crushed the head of the enemy that oppressed the Israelites with failure and pain. </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①</w:t>
      </w:r>
      <w:r w:rsidRPr="006B506F">
        <w:rPr>
          <w:rFonts w:asciiTheme="majorBidi" w:hAnsiTheme="majorBidi" w:cstheme="majorBidi"/>
          <w:b/>
          <w:bCs/>
          <w:color w:val="000000"/>
          <w:shd w:val="clear" w:color="000000" w:fill="FFFFFF"/>
          <w:lang w:eastAsia="ko-KR"/>
        </w:rPr>
        <w:t xml:space="preserve"> The night they applied the blood, God struck down all the firstborns of Egypt. </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t xml:space="preserve">From the firstborn of Pharaoh, who sat on the throne, to the firstborn of all the livestock (verse 29). </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②</w:t>
      </w:r>
      <w:r w:rsidRPr="006B506F">
        <w:rPr>
          <w:rFonts w:asciiTheme="majorBidi" w:hAnsiTheme="majorBidi" w:cstheme="majorBidi"/>
          <w:b/>
          <w:bCs/>
          <w:color w:val="000000"/>
          <w:shd w:val="clear" w:color="000000" w:fill="FFFFFF"/>
          <w:lang w:eastAsia="ko-KR"/>
        </w:rPr>
        <w:t xml:space="preserve"> This signifies that God overcame the authority of Satan, who drags us down to failure and pain. </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t xml:space="preserve">Just as the Pharaoh surrendered to Moses that night, Satan surrendered to the cross before Christ. The disciples experienced this (Luke 10:17-20). This is the fulfillment of the covenant in Genesis 3:15. </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③</w:t>
      </w:r>
      <w:r w:rsidRPr="006B506F">
        <w:rPr>
          <w:rFonts w:asciiTheme="majorBidi" w:hAnsiTheme="majorBidi" w:cstheme="majorBidi"/>
          <w:b/>
          <w:bCs/>
          <w:color w:val="000000"/>
          <w:shd w:val="clear" w:color="000000" w:fill="FFFFFF"/>
          <w:lang w:eastAsia="ko-KR"/>
        </w:rPr>
        <w:t xml:space="preserve"> When this authority of Satan surrendered, the Israelites were able to head toward the promised land of Canaan. </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t>They began anew there as individuals and families that will save the world. This is the blessing of the evangelist that saves the world. Now, God has prepared all the spiritual power, finances, disciples and everything else that we will need to heal and save the 237 nations in this age.</w:t>
      </w:r>
    </w:p>
    <w:p w:rsidR="006B506F" w:rsidRPr="006B506F" w:rsidRDefault="006B506F">
      <w:pPr>
        <w:rPr>
          <w:rFonts w:asciiTheme="majorBidi" w:hAnsiTheme="majorBidi" w:cstheme="majorBidi"/>
          <w:color w:val="000000"/>
          <w:shd w:val="clear" w:color="000000" w:fill="FFFFFF"/>
          <w:lang w:eastAsia="ko-KR"/>
        </w:rPr>
      </w:pPr>
    </w:p>
    <w:p w:rsidR="006B506F" w:rsidRPr="006B506F" w:rsidRDefault="006B506F" w:rsidP="006B506F">
      <w:pPr>
        <w:rPr>
          <w:rFonts w:asciiTheme="majorBidi" w:hAnsiTheme="majorBidi" w:cstheme="majorBidi"/>
          <w:b/>
          <w:bCs/>
          <w:color w:val="000000"/>
          <w:shd w:val="clear" w:color="auto" w:fill="FFFFFF"/>
        </w:rPr>
      </w:pPr>
      <w:r w:rsidRPr="006B506F">
        <w:rPr>
          <w:rFonts w:asciiTheme="majorBidi" w:hAnsiTheme="majorBidi" w:cstheme="majorBidi"/>
          <w:b/>
          <w:bCs/>
          <w:color w:val="000000"/>
          <w:shd w:val="clear" w:color="000000" w:fill="FFFFFF"/>
          <w:lang w:eastAsia="ko-KR"/>
        </w:rPr>
        <w:t xml:space="preserve">2. </w:t>
      </w:r>
      <w:r w:rsidRPr="006B506F">
        <w:rPr>
          <w:rFonts w:asciiTheme="majorBidi" w:hAnsiTheme="majorBidi" w:cstheme="majorBidi"/>
          <w:b/>
          <w:bCs/>
          <w:color w:val="000000"/>
          <w:shd w:val="clear" w:color="auto" w:fill="FFFFFF"/>
        </w:rPr>
        <w:t xml:space="preserve">God told us to obey these instructions as a lasting ordinance for you and your descendants (verse 24). </w:t>
      </w:r>
    </w:p>
    <w:p w:rsidR="006B506F" w:rsidRPr="006B506F" w:rsidRDefault="006B506F" w:rsidP="006B506F">
      <w:pPr>
        <w:rPr>
          <w:rFonts w:asciiTheme="majorBidi" w:hAnsiTheme="majorBidi" w:cstheme="majorBidi"/>
          <w:color w:val="000000"/>
          <w:shd w:val="clear" w:color="auto" w:fill="FFFFFF"/>
        </w:rPr>
      </w:pPr>
      <w:r w:rsidRPr="006B506F">
        <w:rPr>
          <w:rFonts w:asciiTheme="majorBidi" w:hAnsiTheme="majorBidi" w:cstheme="majorBidi"/>
          <w:color w:val="000000"/>
          <w:shd w:val="clear" w:color="auto" w:fill="FFFFFF"/>
        </w:rPr>
        <w:t xml:space="preserve">This is the covenant and the mission that we will hold onto. We will march on as we proclaim three spiritual victories that remain within the Passover covenant. </w:t>
      </w:r>
    </w:p>
    <w:p w:rsidR="006B506F" w:rsidRPr="006B506F" w:rsidRDefault="006B506F" w:rsidP="006B506F">
      <w:pPr>
        <w:rPr>
          <w:rFonts w:asciiTheme="majorBidi" w:hAnsiTheme="majorBidi" w:cstheme="majorBidi"/>
          <w:b/>
          <w:bCs/>
          <w:color w:val="000000"/>
          <w:shd w:val="clear" w:color="auto" w:fill="FFFFFF"/>
        </w:rPr>
      </w:pPr>
      <w:r w:rsidRPr="006B506F">
        <w:rPr>
          <w:rFonts w:asciiTheme="majorBidi" w:hAnsiTheme="majorBidi" w:cstheme="majorBidi"/>
          <w:b/>
          <w:bCs/>
          <w:color w:val="000000"/>
          <w:shd w:val="clear" w:color="auto" w:fill="FFFFFF"/>
        </w:rPr>
        <w:t xml:space="preserve">1) Declare that you have overcome the battle against your old frame, and that you will have victory. </w:t>
      </w:r>
    </w:p>
    <w:p w:rsidR="006B506F" w:rsidRPr="006B506F" w:rsidRDefault="006B506F" w:rsidP="006B506F">
      <w:pPr>
        <w:rPr>
          <w:rFonts w:asciiTheme="majorBidi" w:hAnsiTheme="majorBidi" w:cstheme="majorBidi"/>
          <w:b/>
          <w:bCs/>
        </w:rPr>
      </w:pPr>
      <w:r w:rsidRPr="006B506F">
        <w:rPr>
          <w:rFonts w:ascii="Cambria Math" w:hAnsi="Cambria Math" w:cs="Cambria Math"/>
          <w:b/>
          <w:bCs/>
          <w:color w:val="000000"/>
          <w:shd w:val="clear" w:color="000000" w:fill="FFFFFF"/>
          <w:lang w:eastAsia="ko-KR"/>
        </w:rPr>
        <w:t>①</w:t>
      </w:r>
      <w:r w:rsidRPr="006B506F">
        <w:rPr>
          <w:rFonts w:asciiTheme="majorBidi" w:hAnsiTheme="majorBidi" w:cstheme="majorBidi"/>
          <w:b/>
          <w:bCs/>
          <w:color w:val="000000"/>
          <w:shd w:val="clear" w:color="000000" w:fill="FFFFFF"/>
          <w:lang w:eastAsia="ko-KR"/>
        </w:rPr>
        <w:t xml:space="preserve"> The moment we received salvation and held onto the blood of Christ, we had become a completely new creation (2 Corinthians 5:17). </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t xml:space="preserve">The Holy Spirit is within us. We are His children that will enjoy His authority and power (7 authorities and blessings). Regardless of how we lived outside of Christ as slaves and failures, we have been given a new life. </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②</w:t>
      </w:r>
      <w:r w:rsidRPr="006B506F">
        <w:rPr>
          <w:rFonts w:asciiTheme="majorBidi" w:hAnsiTheme="majorBidi" w:cstheme="majorBidi"/>
          <w:b/>
          <w:bCs/>
          <w:color w:val="000000"/>
          <w:shd w:val="clear" w:color="000000" w:fill="FFFFFF"/>
          <w:lang w:eastAsia="ko-KR"/>
        </w:rPr>
        <w:t xml:space="preserve"> In verse 43-48, the Lord told them to apply the lamb’s blood and eat the meat together (along with unleavened bread and bitter sprouts)</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lastRenderedPageBreak/>
        <w:t xml:space="preserve">This is when communion was created. As we eat the body of Christ, we are to remember that we are one body with Christ. As He lives in us, He will use us for His glory. </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③</w:t>
      </w:r>
      <w:r w:rsidRPr="006B506F">
        <w:rPr>
          <w:rFonts w:asciiTheme="majorBidi" w:hAnsiTheme="majorBidi" w:cstheme="majorBidi"/>
          <w:b/>
          <w:bCs/>
          <w:color w:val="000000"/>
          <w:shd w:val="clear" w:color="000000" w:fill="FFFFFF"/>
          <w:lang w:eastAsia="ko-KR"/>
        </w:rPr>
        <w:t xml:space="preserve"> Make a bold declaration of who you are; your identity in Christ. </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t xml:space="preserve">Declare this as you pray and when you face difficult times or temptations. Do it to yourself and to Satan. This is the beginning of a battle. When David fought against Goliath, he began with this declaration (1 Samuel 17:45-47). Because we forget how loved we are by God and what authority and power of God we possess, we become scarred by people a d oppressed by our circumstances. We become deceived by Satan (parable of the eagle in a chicken coop). </w:t>
      </w:r>
    </w:p>
    <w:p w:rsidR="006B506F" w:rsidRPr="006B506F" w:rsidRDefault="006B506F">
      <w:pPr>
        <w:rPr>
          <w:rFonts w:asciiTheme="majorBidi" w:hAnsiTheme="majorBidi" w:cstheme="majorBidi"/>
          <w:b/>
          <w:bCs/>
          <w:color w:val="000000"/>
          <w:shd w:val="clear" w:color="000000" w:fill="FFFFFF"/>
          <w:lang w:eastAsia="ko-KR"/>
        </w:rPr>
      </w:pPr>
      <w:r w:rsidRPr="006B506F">
        <w:rPr>
          <w:rFonts w:asciiTheme="majorBidi" w:hAnsiTheme="majorBidi" w:cstheme="majorBidi"/>
          <w:b/>
          <w:bCs/>
          <w:color w:val="000000"/>
          <w:shd w:val="clear" w:color="000000" w:fill="FFFFFF"/>
          <w:lang w:eastAsia="ko-KR"/>
        </w:rPr>
        <w:t xml:space="preserve">2) Declare that you will stand as the one to relay this covenant and blessings to your posterity. </w:t>
      </w:r>
    </w:p>
    <w:p w:rsidR="006B506F" w:rsidRPr="006B506F" w:rsidRDefault="006B506F">
      <w:pPr>
        <w:rPr>
          <w:rFonts w:asciiTheme="majorBidi" w:eastAsia="Batang" w:hAnsiTheme="majorBidi" w:cstheme="majorBidi"/>
        </w:rPr>
      </w:pPr>
      <w:r w:rsidRPr="006B506F">
        <w:rPr>
          <w:rFonts w:asciiTheme="majorBidi" w:eastAsia="Batang" w:hAnsiTheme="majorBidi" w:cstheme="majorBidi"/>
        </w:rPr>
        <w:t xml:space="preserve">The generations after Joseph lost hold of this covenant. Their entire posterity became slaves to 400 years of destiny and curses. </w:t>
      </w:r>
    </w:p>
    <w:p w:rsidR="006B506F" w:rsidRPr="006B506F" w:rsidRDefault="006B506F" w:rsidP="006B506F">
      <w:pPr>
        <w:rPr>
          <w:rFonts w:asciiTheme="majorBidi" w:hAnsiTheme="majorBidi" w:cstheme="majorBidi"/>
          <w:b/>
          <w:bCs/>
          <w:color w:val="000000"/>
          <w:shd w:val="clear" w:color="auto" w:fill="FFFFFF"/>
        </w:rPr>
      </w:pPr>
      <w:r w:rsidRPr="006B506F">
        <w:rPr>
          <w:rFonts w:ascii="Cambria Math" w:hAnsi="Cambria Math" w:cs="Cambria Math"/>
          <w:b/>
          <w:bCs/>
          <w:color w:val="000000"/>
          <w:shd w:val="clear" w:color="000000" w:fill="FFFFFF"/>
          <w:lang w:eastAsia="ko-KR"/>
        </w:rPr>
        <w:t>①</w:t>
      </w:r>
      <w:r w:rsidRPr="006B506F">
        <w:rPr>
          <w:rFonts w:asciiTheme="majorBidi" w:hAnsiTheme="majorBidi" w:cstheme="majorBidi"/>
          <w:b/>
          <w:bCs/>
          <w:color w:val="000000"/>
          <w:shd w:val="clear" w:color="000000" w:fill="FFFFFF"/>
          <w:lang w:eastAsia="ko-KR"/>
        </w:rPr>
        <w:t xml:space="preserve"> When</w:t>
      </w:r>
      <w:r w:rsidRPr="006B506F">
        <w:rPr>
          <w:rFonts w:asciiTheme="majorBidi" w:hAnsiTheme="majorBidi" w:cstheme="majorBidi"/>
          <w:b/>
          <w:bCs/>
          <w:color w:val="000000"/>
          <w:shd w:val="clear" w:color="auto" w:fill="FFFFFF"/>
        </w:rPr>
        <w:t xml:space="preserve"> your children ask you, ‘What does this ceremony mean to you?’ be prepared to tell them (verse 26). </w:t>
      </w:r>
    </w:p>
    <w:p w:rsidR="006B506F" w:rsidRPr="006B506F" w:rsidRDefault="006B506F" w:rsidP="006B506F">
      <w:pPr>
        <w:rPr>
          <w:rFonts w:asciiTheme="majorBidi" w:hAnsiTheme="majorBidi" w:cstheme="majorBidi"/>
          <w:color w:val="000000"/>
          <w:shd w:val="clear" w:color="auto" w:fill="FFFFFF"/>
        </w:rPr>
      </w:pPr>
      <w:r w:rsidRPr="006B506F">
        <w:rPr>
          <w:rFonts w:asciiTheme="majorBidi" w:hAnsiTheme="majorBidi" w:cstheme="majorBidi"/>
          <w:color w:val="000000"/>
          <w:shd w:val="clear" w:color="auto" w:fill="FFFFFF"/>
        </w:rPr>
        <w:t xml:space="preserve">Relay the covenant of only Christ. Relay the evidence of faith that comes from living holding onto this covenant and the blessings that come from it. Pray this prayer for your future generations, and even when you do small tasks, be a person that sows many seeds. Whatever you sow, your posterity will reap (Galatians 6:7-9). Remnants above the age of 13 must begin to think about your children. </w:t>
      </w:r>
    </w:p>
    <w:p w:rsidR="006B506F" w:rsidRPr="006B506F" w:rsidRDefault="006B506F" w:rsidP="006B506F">
      <w:pPr>
        <w:rPr>
          <w:rFonts w:asciiTheme="majorBidi" w:hAnsiTheme="majorBidi" w:cstheme="majorBidi"/>
          <w:b/>
          <w:bCs/>
          <w:color w:val="000000"/>
          <w:shd w:val="clear" w:color="auto" w:fill="FFFFFF"/>
        </w:rPr>
      </w:pPr>
      <w:r w:rsidRPr="006B506F">
        <w:rPr>
          <w:rFonts w:ascii="Cambria Math" w:hAnsi="Cambria Math" w:cs="Cambria Math"/>
          <w:b/>
          <w:bCs/>
          <w:color w:val="000000"/>
          <w:shd w:val="clear" w:color="000000" w:fill="FFFFFF"/>
          <w:lang w:eastAsia="ko-KR"/>
        </w:rPr>
        <w:t>②</w:t>
      </w:r>
      <w:r w:rsidRPr="006B506F">
        <w:rPr>
          <w:rFonts w:asciiTheme="majorBidi" w:hAnsiTheme="majorBidi" w:cstheme="majorBidi"/>
          <w:b/>
          <w:bCs/>
          <w:color w:val="000000"/>
          <w:shd w:val="clear" w:color="000000" w:fill="FFFFFF"/>
          <w:lang w:eastAsia="ko-KR"/>
        </w:rPr>
        <w:t xml:space="preserve"> Our devotion for the remnant ministry is not only for our own physical children. </w:t>
      </w:r>
    </w:p>
    <w:p w:rsidR="006B506F" w:rsidRPr="006B506F" w:rsidRDefault="006B506F" w:rsidP="006B506F">
      <w:pPr>
        <w:rPr>
          <w:rFonts w:asciiTheme="majorBidi" w:hAnsiTheme="majorBidi" w:cstheme="majorBidi"/>
        </w:rPr>
      </w:pPr>
      <w:r w:rsidRPr="006B506F">
        <w:rPr>
          <w:rFonts w:asciiTheme="majorBidi" w:hAnsiTheme="majorBidi" w:cstheme="majorBidi"/>
        </w:rPr>
        <w:t xml:space="preserve">We have spiritual children that we meet at church and in our fields. The successor of Moses was Joshua, who help Moses throughout his time. It was David that Samuel anointed and raised after himself. Paul raised Timothy, and Titus the multi-ethnic children (TCK). </w:t>
      </w:r>
    </w:p>
    <w:p w:rsidR="006B506F" w:rsidRPr="006B506F" w:rsidRDefault="006B506F">
      <w:pPr>
        <w:rPr>
          <w:rFonts w:asciiTheme="majorBidi" w:eastAsia="Batang" w:hAnsiTheme="majorBidi" w:cstheme="majorBidi"/>
          <w:b/>
          <w:bCs/>
        </w:rPr>
      </w:pPr>
      <w:r w:rsidRPr="006B506F">
        <w:rPr>
          <w:rFonts w:asciiTheme="majorBidi" w:eastAsia="Batang" w:hAnsiTheme="majorBidi" w:cstheme="majorBidi"/>
          <w:b/>
          <w:bCs/>
        </w:rPr>
        <w:t>3) Declare as the spiritual army that saves the 237 nations.</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①</w:t>
      </w:r>
      <w:r w:rsidRPr="006B506F">
        <w:rPr>
          <w:rFonts w:asciiTheme="majorBidi" w:hAnsiTheme="majorBidi" w:cstheme="majorBidi"/>
          <w:b/>
          <w:bCs/>
          <w:color w:val="000000"/>
          <w:shd w:val="clear" w:color="000000" w:fill="FFFFFF"/>
          <w:lang w:eastAsia="ko-KR"/>
        </w:rPr>
        <w:t xml:space="preserve"> We are not saved just so that we make a decent living. God will raise us as witnesses to the ends of the earth (Acts 1:8). </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t xml:space="preserve">God will turn everything into evidence in order for us to go and save Jerusalem and to the ends of the earth despite our inadequacies. </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②</w:t>
      </w:r>
      <w:r w:rsidRPr="006B506F">
        <w:rPr>
          <w:rFonts w:asciiTheme="majorBidi" w:hAnsiTheme="majorBidi" w:cstheme="majorBidi"/>
          <w:b/>
          <w:bCs/>
          <w:color w:val="000000"/>
          <w:shd w:val="clear" w:color="000000" w:fill="FFFFFF"/>
          <w:lang w:eastAsia="ko-KR"/>
        </w:rPr>
        <w:t xml:space="preserve"> When the Israelites were freed through Passover and was leaving Egypt, the Lord called them His division (verse 41). </w:t>
      </w:r>
    </w:p>
    <w:p w:rsidR="006B506F" w:rsidRPr="006B506F" w:rsidRDefault="006B506F">
      <w:pPr>
        <w:rPr>
          <w:rFonts w:asciiTheme="majorBidi" w:eastAsia="Batang" w:hAnsiTheme="majorBidi" w:cstheme="majorBidi"/>
        </w:rPr>
      </w:pPr>
      <w:r w:rsidRPr="006B506F">
        <w:rPr>
          <w:rFonts w:asciiTheme="majorBidi" w:eastAsia="Batang" w:hAnsiTheme="majorBidi" w:cstheme="majorBidi"/>
        </w:rPr>
        <w:t>In our perspective, they are slaves. They people full of scars. But in God’s eyes, they were different. They were the one to hold onto only Christ, only God’s kingdom, and only the power of the Holy Spirit to save the world.</w:t>
      </w:r>
    </w:p>
    <w:p w:rsidR="006B506F" w:rsidRPr="006B506F" w:rsidRDefault="006B506F">
      <w:pPr>
        <w:rPr>
          <w:rFonts w:asciiTheme="majorBidi" w:hAnsiTheme="majorBidi" w:cstheme="majorBidi"/>
          <w:b/>
          <w:bCs/>
          <w:color w:val="000000"/>
          <w:shd w:val="clear" w:color="000000" w:fill="FFFFFF"/>
          <w:lang w:eastAsia="ko-KR"/>
        </w:rPr>
      </w:pPr>
      <w:r w:rsidRPr="006B506F">
        <w:rPr>
          <w:rFonts w:ascii="Cambria Math" w:hAnsi="Cambria Math" w:cs="Cambria Math"/>
          <w:b/>
          <w:bCs/>
          <w:color w:val="000000"/>
          <w:shd w:val="clear" w:color="000000" w:fill="FFFFFF"/>
          <w:lang w:eastAsia="ko-KR"/>
        </w:rPr>
        <w:t>③</w:t>
      </w:r>
      <w:r w:rsidRPr="006B506F">
        <w:rPr>
          <w:rFonts w:asciiTheme="majorBidi" w:hAnsiTheme="majorBidi" w:cstheme="majorBidi"/>
          <w:b/>
          <w:bCs/>
          <w:color w:val="000000"/>
          <w:shd w:val="clear" w:color="000000" w:fill="FFFFFF"/>
          <w:lang w:eastAsia="ko-KR"/>
        </w:rPr>
        <w:t xml:space="preserve"> There are seven answers that the entire family of the Upper Room movement will receive (blessing of concentration, 237 missions, Evangelist training through RU, healing, saving TCKs, remnant summit training, personal evangelism schedule). </w:t>
      </w:r>
    </w:p>
    <w:p w:rsidR="006B506F" w:rsidRPr="006B506F" w:rsidRDefault="006B506F">
      <w:pPr>
        <w:rPr>
          <w:rFonts w:asciiTheme="majorBidi" w:hAnsiTheme="majorBidi" w:cstheme="majorBidi"/>
          <w:color w:val="000000"/>
          <w:shd w:val="clear" w:color="000000" w:fill="FFFFFF"/>
          <w:lang w:eastAsia="ko-KR"/>
        </w:rPr>
      </w:pPr>
      <w:r w:rsidRPr="006B506F">
        <w:rPr>
          <w:rFonts w:asciiTheme="majorBidi" w:hAnsiTheme="majorBidi" w:cstheme="majorBidi"/>
          <w:color w:val="000000"/>
          <w:shd w:val="clear" w:color="000000" w:fill="FFFFFF"/>
          <w:lang w:eastAsia="ko-KR"/>
        </w:rPr>
        <w:t xml:space="preserve">Organize your evangelism schedule. Begin your spiritual battle by praying for 300 evangelism list, 30 acceptances, and 3 disciples. Undoubtedly, Satan has knelt before Christ (1 Corinthians 15:25) and will kneel before us (Romans 16:20). When will this be? It will be when we hold onto the blood covenant of Christ and pray for evangelization and salvation of those who are bound by darkness. </w:t>
      </w:r>
    </w:p>
    <w:p w:rsidR="006B506F" w:rsidRPr="006B506F" w:rsidRDefault="006B506F">
      <w:pPr>
        <w:rPr>
          <w:rFonts w:asciiTheme="majorBidi" w:hAnsiTheme="majorBidi" w:cstheme="majorBidi"/>
          <w:color w:val="000000"/>
          <w:shd w:val="clear" w:color="000000" w:fill="FFFFFF"/>
          <w:lang w:eastAsia="ko-KR"/>
        </w:rPr>
      </w:pPr>
    </w:p>
    <w:p w:rsidR="006B506F" w:rsidRPr="006B506F" w:rsidRDefault="006B506F">
      <w:pPr>
        <w:rPr>
          <w:rFonts w:asciiTheme="majorBidi" w:eastAsia="Batang" w:hAnsiTheme="majorBidi" w:cstheme="majorBidi"/>
        </w:rPr>
      </w:pPr>
      <w:r w:rsidRPr="006B506F">
        <w:rPr>
          <w:rFonts w:asciiTheme="majorBidi" w:eastAsia="Batang" w:hAnsiTheme="majorBidi" w:cstheme="majorBidi"/>
          <w:b/>
          <w:bCs/>
        </w:rPr>
        <w:t xml:space="preserve">Conclusion </w:t>
      </w:r>
      <w:r w:rsidRPr="006B506F">
        <w:rPr>
          <w:rFonts w:asciiTheme="majorBidi" w:eastAsia="Batang" w:hAnsiTheme="majorBidi" w:cstheme="majorBidi"/>
        </w:rPr>
        <w:t xml:space="preserve">– We are God’s military. May you declare these three missions through only Christ and experience victory in your lives. </w:t>
      </w:r>
    </w:p>
    <w:sectPr w:rsidR="006B506F" w:rsidRPr="006B506F" w:rsidSect="006B506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Batang">
    <w:panose1 w:val="0203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FELayout/>
  </w:compat>
  <w:rsids>
    <w:rsidRoot w:val="006B506F"/>
    <w:rsid w:val="00096086"/>
    <w:rsid w:val="00315C6A"/>
    <w:rsid w:val="006B506F"/>
    <w:rsid w:val="008E3605"/>
    <w:rsid w:val="00A621C7"/>
    <w:rsid w:val="00C46296"/>
    <w:rsid w:val="00C64EEB"/>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06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B506F"/>
    <w:rPr>
      <w:color w:val="0000FF"/>
      <w:u w:val="single"/>
    </w:rPr>
  </w:style>
  <w:style w:type="paragraph" w:styleId="ListParagraph">
    <w:name w:val="List Paragraph"/>
    <w:basedOn w:val="Normal"/>
    <w:uiPriority w:val="34"/>
    <w:qFormat/>
    <w:rsid w:val="006B506F"/>
    <w:pPr>
      <w:ind w:left="720"/>
      <w:contextualSpacing/>
    </w:pPr>
  </w:style>
</w:styles>
</file>

<file path=word/webSettings.xml><?xml version="1.0" encoding="utf-8"?>
<w:webSettings xmlns:r="http://schemas.openxmlformats.org/officeDocument/2006/relationships" xmlns:w="http://schemas.openxmlformats.org/wordprocessingml/2006/main">
  <w:divs>
    <w:div w:id="448361136">
      <w:bodyDiv w:val="1"/>
      <w:marLeft w:val="0"/>
      <w:marRight w:val="0"/>
      <w:marTop w:val="0"/>
      <w:marBottom w:val="0"/>
      <w:divBdr>
        <w:top w:val="none" w:sz="0" w:space="0" w:color="auto"/>
        <w:left w:val="none" w:sz="0" w:space="0" w:color="auto"/>
        <w:bottom w:val="none" w:sz="0" w:space="0" w:color="auto"/>
        <w:right w:val="none" w:sz="0" w:space="0" w:color="auto"/>
      </w:divBdr>
    </w:div>
    <w:div w:id="820777147">
      <w:bodyDiv w:val="1"/>
      <w:marLeft w:val="0"/>
      <w:marRight w:val="0"/>
      <w:marTop w:val="0"/>
      <w:marBottom w:val="0"/>
      <w:divBdr>
        <w:top w:val="none" w:sz="0" w:space="0" w:color="auto"/>
        <w:left w:val="none" w:sz="0" w:space="0" w:color="auto"/>
        <w:bottom w:val="none" w:sz="0" w:space="0" w:color="auto"/>
        <w:right w:val="none" w:sz="0" w:space="0" w:color="auto"/>
      </w:divBdr>
    </w:div>
    <w:div w:id="12964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1118</Words>
  <Characters>6376</Characters>
  <Application>Microsoft Office Word</Application>
  <DocSecurity>0</DocSecurity>
  <Lines>53</Lines>
  <Paragraphs>14</Paragraphs>
  <ScaleCrop>false</ScaleCrop>
  <Company/>
  <LinksUpToDate>false</LinksUpToDate>
  <CharactersWithSpaces>7480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2020-01-05T12:24:00Z</dcterms:created>
  <dcterms:modified xsi:type="dcterms:W3CDTF">2020-01-05T12:24:00Z</dcterms:modified>
</cp:coreProperties>
</file>