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E65EF" w14:textId="2F66C2A9" w:rsidR="001F58BE" w:rsidRDefault="001F58BE" w:rsidP="009D59BA">
      <w:pPr>
        <w:spacing w:after="0" w:line="240" w:lineRule="auto"/>
        <w:jc w:val="right"/>
        <w:outlineLvl w:val="0"/>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36"/>
          <w:sz w:val="22"/>
          <w:szCs w:val="22"/>
          <w14:ligatures w14:val="none"/>
        </w:rPr>
        <w:t>The Sin of Ceasing to Pray</w:t>
      </w:r>
      <w:r w:rsidR="009D59BA">
        <w:rPr>
          <w:rFonts w:ascii="Calibri" w:eastAsia="Times New Roman" w:hAnsi="Calibri" w:cs="Calibri"/>
          <w:b/>
          <w:bCs/>
          <w:color w:val="000000"/>
          <w:kern w:val="36"/>
          <w:sz w:val="22"/>
          <w:szCs w:val="22"/>
          <w14:ligatures w14:val="none"/>
        </w:rPr>
        <w:t xml:space="preserve"> </w:t>
      </w:r>
      <w:r w:rsidRPr="009D59BA">
        <w:rPr>
          <w:rFonts w:ascii="Calibri" w:eastAsia="Times New Roman" w:hAnsi="Calibri" w:cs="Calibri"/>
          <w:b/>
          <w:bCs/>
          <w:color w:val="000000"/>
          <w:kern w:val="36"/>
          <w:sz w:val="22"/>
          <w:szCs w:val="22"/>
          <w14:ligatures w14:val="none"/>
        </w:rPr>
        <w:t>(</w:t>
      </w:r>
      <w:r w:rsidRPr="009D59BA">
        <w:rPr>
          <w:rFonts w:ascii="Calibri" w:eastAsia="Times New Roman" w:hAnsi="Calibri" w:cs="Calibri"/>
          <w:b/>
          <w:bCs/>
          <w:color w:val="000000"/>
          <w:kern w:val="0"/>
          <w:sz w:val="22"/>
          <w:szCs w:val="22"/>
          <w14:ligatures w14:val="none"/>
        </w:rPr>
        <w:t>1 Samuel 12:</w:t>
      </w:r>
      <w:r w:rsidR="00C45C80">
        <w:rPr>
          <w:rFonts w:ascii="Calibri" w:hAnsi="Calibri" w:cs="Calibri" w:hint="eastAsia"/>
          <w:b/>
          <w:bCs/>
          <w:color w:val="000000"/>
          <w:kern w:val="0"/>
          <w:sz w:val="22"/>
          <w:szCs w:val="22"/>
          <w14:ligatures w14:val="none"/>
        </w:rPr>
        <w:t>1</w:t>
      </w:r>
      <w:r w:rsidRPr="009D59BA">
        <w:rPr>
          <w:rFonts w:ascii="Calibri" w:eastAsia="Times New Roman" w:hAnsi="Calibri" w:cs="Calibri"/>
          <w:b/>
          <w:bCs/>
          <w:color w:val="000000"/>
          <w:kern w:val="0"/>
          <w:sz w:val="22"/>
          <w:szCs w:val="22"/>
          <w14:ligatures w14:val="none"/>
        </w:rPr>
        <w:t xml:space="preserve">9–25) </w:t>
      </w:r>
      <w:r w:rsidR="009D59BA">
        <w:rPr>
          <w:rFonts w:ascii="Calibri" w:eastAsia="Times New Roman" w:hAnsi="Calibri" w:cs="Calibri"/>
          <w:b/>
          <w:bCs/>
          <w:color w:val="000000"/>
          <w:kern w:val="0"/>
          <w:sz w:val="22"/>
          <w:szCs w:val="22"/>
          <w14:ligatures w14:val="none"/>
        </w:rPr>
        <w:tab/>
      </w:r>
      <w:r w:rsidR="009D59BA">
        <w:rPr>
          <w:rFonts w:ascii="Calibri" w:eastAsia="Times New Roman" w:hAnsi="Calibri" w:cs="Calibri"/>
          <w:b/>
          <w:bCs/>
          <w:color w:val="000000"/>
          <w:kern w:val="0"/>
          <w:sz w:val="22"/>
          <w:szCs w:val="22"/>
          <w14:ligatures w14:val="none"/>
        </w:rPr>
        <w:tab/>
      </w:r>
      <w:r w:rsidR="009D59BA">
        <w:rPr>
          <w:rFonts w:ascii="Calibri" w:eastAsia="Times New Roman" w:hAnsi="Calibri" w:cs="Calibri"/>
          <w:b/>
          <w:bCs/>
          <w:color w:val="000000"/>
          <w:kern w:val="0"/>
          <w:sz w:val="22"/>
          <w:szCs w:val="22"/>
          <w14:ligatures w14:val="none"/>
        </w:rPr>
        <w:tab/>
      </w:r>
      <w:r w:rsidR="009D59BA">
        <w:rPr>
          <w:rFonts w:ascii="Calibri" w:eastAsia="Times New Roman" w:hAnsi="Calibri" w:cs="Calibri"/>
          <w:b/>
          <w:bCs/>
          <w:color w:val="000000"/>
          <w:kern w:val="0"/>
          <w:sz w:val="22"/>
          <w:szCs w:val="22"/>
          <w14:ligatures w14:val="none"/>
        </w:rPr>
        <w:tab/>
      </w:r>
      <w:r w:rsidRPr="009D59BA">
        <w:rPr>
          <w:rFonts w:ascii="Calibri" w:eastAsia="Times New Roman" w:hAnsi="Calibri" w:cs="Calibri"/>
          <w:b/>
          <w:bCs/>
          <w:color w:val="000000"/>
          <w:kern w:val="0"/>
          <w:sz w:val="22"/>
          <w:szCs w:val="22"/>
          <w14:ligatures w14:val="none"/>
        </w:rPr>
        <w:t>10/25/2026</w:t>
      </w:r>
    </w:p>
    <w:p w14:paraId="31D19191" w14:textId="77777777" w:rsidR="009D59BA" w:rsidRDefault="009D59BA" w:rsidP="009D59BA">
      <w:pPr>
        <w:spacing w:after="0" w:line="240" w:lineRule="auto"/>
        <w:jc w:val="right"/>
        <w:outlineLvl w:val="0"/>
        <w:rPr>
          <w:rFonts w:ascii="Calibri" w:eastAsia="Times New Roman" w:hAnsi="Calibri" w:cs="Calibri"/>
          <w:b/>
          <w:bCs/>
          <w:color w:val="000000"/>
          <w:kern w:val="0"/>
          <w:sz w:val="22"/>
          <w:szCs w:val="22"/>
          <w14:ligatures w14:val="none"/>
        </w:rPr>
      </w:pPr>
    </w:p>
    <w:p w14:paraId="6DDE89D8" w14:textId="77777777" w:rsidR="009D59BA" w:rsidRPr="009D59BA" w:rsidRDefault="009D59BA" w:rsidP="009D59BA">
      <w:pPr>
        <w:spacing w:after="0" w:line="240" w:lineRule="auto"/>
        <w:jc w:val="right"/>
        <w:outlineLvl w:val="0"/>
        <w:rPr>
          <w:rFonts w:ascii="Calibri" w:eastAsia="Times New Roman" w:hAnsi="Calibri" w:cs="Calibri"/>
          <w:b/>
          <w:bCs/>
          <w:color w:val="000000"/>
          <w:kern w:val="36"/>
          <w:sz w:val="22"/>
          <w:szCs w:val="22"/>
          <w14:ligatures w14:val="none"/>
        </w:rPr>
      </w:pPr>
    </w:p>
    <w:p w14:paraId="7CF966F9" w14:textId="6878C920" w:rsidR="001F58BE" w:rsidRPr="009D59BA"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color w:val="000000"/>
          <w:kern w:val="0"/>
          <w:sz w:val="22"/>
          <w:szCs w:val="22"/>
          <w14:ligatures w14:val="none"/>
        </w:rPr>
        <w:t>Although God had not desired it, King Saul was appointed in response to the people's demands. As Israel stood at the threshold of a new beginning, Samuel delivered an important message. In essence, he declared, </w:t>
      </w:r>
      <w:r w:rsidRPr="009D59BA">
        <w:rPr>
          <w:rFonts w:ascii="Calibri" w:eastAsia="Times New Roman" w:hAnsi="Calibri" w:cs="Calibri"/>
          <w:b/>
          <w:bCs/>
          <w:color w:val="000000"/>
          <w:kern w:val="0"/>
          <w:sz w:val="22"/>
          <w:szCs w:val="22"/>
          <w14:ligatures w14:val="none"/>
        </w:rPr>
        <w:t xml:space="preserve">“Far be it from me that I should sin against the </w:t>
      </w:r>
      <w:r w:rsidR="004017BF" w:rsidRPr="009D59BA">
        <w:rPr>
          <w:rFonts w:ascii="Calibri" w:eastAsia="Times New Roman" w:hAnsi="Calibri" w:cs="Calibri"/>
          <w:b/>
          <w:bCs/>
          <w:color w:val="000000"/>
          <w:kern w:val="0"/>
          <w:sz w:val="22"/>
          <w:szCs w:val="22"/>
          <w14:ligatures w14:val="none"/>
        </w:rPr>
        <w:t xml:space="preserve">Lord </w:t>
      </w:r>
      <w:r w:rsidRPr="009D59BA">
        <w:rPr>
          <w:rFonts w:ascii="Calibri" w:eastAsia="Times New Roman" w:hAnsi="Calibri" w:cs="Calibri"/>
          <w:b/>
          <w:bCs/>
          <w:color w:val="000000"/>
          <w:kern w:val="0"/>
          <w:sz w:val="22"/>
          <w:szCs w:val="22"/>
          <w14:ligatures w14:val="none"/>
        </w:rPr>
        <w:t>by ceasing to pray for you.”</w:t>
      </w:r>
    </w:p>
    <w:p w14:paraId="4FA87CEA" w14:textId="33C9919C" w:rsidR="001F58BE" w:rsidRPr="009D59BA" w:rsidRDefault="001F58BE" w:rsidP="009D59BA">
      <w:pPr>
        <w:spacing w:after="0" w:line="240" w:lineRule="auto"/>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Why did Samuel suddenly deliver this message?</w:t>
      </w:r>
      <w:r w:rsidR="004017BF"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b/>
          <w:bCs/>
          <w:color w:val="000000"/>
          <w:kern w:val="0"/>
          <w:sz w:val="22"/>
          <w:szCs w:val="22"/>
          <w14:ligatures w14:val="none"/>
        </w:rPr>
        <w:t xml:space="preserve">First, although Samuel himself had anointed Saul as king, he must have felt deep concern about whether Saul would truly obey God's will and fulfill his responsibility faithfully. </w:t>
      </w:r>
      <w:r w:rsidRPr="009D59BA">
        <w:rPr>
          <w:rFonts w:ascii="Calibri" w:eastAsia="Times New Roman" w:hAnsi="Calibri" w:cs="Calibri"/>
          <w:color w:val="000000"/>
          <w:kern w:val="0"/>
          <w:sz w:val="22"/>
          <w:szCs w:val="22"/>
          <w14:ligatures w14:val="none"/>
        </w:rPr>
        <w:t>After all, this had not been God's original desire</w:t>
      </w:r>
      <w:r w:rsidR="004017BF" w:rsidRPr="009D59BA">
        <w:rPr>
          <w:rFonts w:ascii="Calibri" w:eastAsia="Times New Roman" w:hAnsi="Calibri" w:cs="Calibri"/>
          <w:color w:val="000000"/>
          <w:kern w:val="0"/>
          <w:sz w:val="22"/>
          <w:szCs w:val="22"/>
          <w14:ligatures w14:val="none"/>
        </w:rPr>
        <w:t>,</w:t>
      </w:r>
      <w:r w:rsidRPr="009D59BA">
        <w:rPr>
          <w:rFonts w:ascii="Calibri" w:eastAsia="Times New Roman" w:hAnsi="Calibri" w:cs="Calibri"/>
          <w:color w:val="000000"/>
          <w:kern w:val="0"/>
          <w:sz w:val="22"/>
          <w:szCs w:val="22"/>
          <w14:ligatures w14:val="none"/>
        </w:rPr>
        <w:t xml:space="preserve"> it had begun because of the people's greed and stubborn insistence.</w:t>
      </w:r>
    </w:p>
    <w:p w14:paraId="0DCD046A" w14:textId="6F3B3093" w:rsidR="001F58BE" w:rsidRPr="009D59BA"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 xml:space="preserve">Second, this message became something like Samuel's </w:t>
      </w:r>
      <w:r w:rsidR="004017BF" w:rsidRPr="009D59BA">
        <w:rPr>
          <w:rFonts w:ascii="Calibri" w:eastAsia="Times New Roman" w:hAnsi="Calibri" w:cs="Calibri"/>
          <w:b/>
          <w:bCs/>
          <w:color w:val="000000"/>
          <w:kern w:val="0"/>
          <w:sz w:val="22"/>
          <w:szCs w:val="22"/>
          <w14:ligatures w14:val="none"/>
        </w:rPr>
        <w:t>will</w:t>
      </w:r>
      <w:r w:rsidRPr="009D59BA">
        <w:rPr>
          <w:rFonts w:ascii="Calibri" w:eastAsia="Times New Roman" w:hAnsi="Calibri" w:cs="Calibri"/>
          <w:b/>
          <w:bCs/>
          <w:color w:val="000000"/>
          <w:kern w:val="0"/>
          <w:sz w:val="22"/>
          <w:szCs w:val="22"/>
          <w14:ligatures w14:val="none"/>
        </w:rPr>
        <w:t xml:space="preserve"> as he grew old (1 Samuel 12:2).</w:t>
      </w:r>
      <w:r w:rsidR="000F4CFB"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He recognized what his most important mission would be from that point forward. Ultimately, God Himself had to protect His people, bless them, and uphold them.</w:t>
      </w:r>
    </w:p>
    <w:p w14:paraId="2B536AA6" w14:textId="0951DB0E" w:rsidR="001F58BE"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Do you understand why this confession and commitment are so important?</w:t>
      </w:r>
      <w:r w:rsidR="008D1738"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There are times when people may fail to pray. Many become so busy with their work that they lose opportunities to spend time in prayer. Yet the busier we become, the more we must make time for prayer.</w:t>
      </w:r>
      <w:r w:rsidR="008D1738" w:rsidRPr="009D59BA">
        <w:rPr>
          <w:rFonts w:ascii="Calibri" w:eastAsia="Times New Roman" w:hAnsi="Calibri" w:cs="Calibri"/>
          <w:color w:val="000000"/>
          <w:kern w:val="0"/>
          <w:sz w:val="22"/>
          <w:szCs w:val="22"/>
          <w14:ligatures w14:val="none"/>
        </w:rPr>
        <w:t xml:space="preserve"> Only then, the transcendent power of God is revealed, and either we do not know that it becomes the masterpiece of God or we have not experienced it. </w:t>
      </w:r>
      <w:r w:rsidRPr="009D59BA">
        <w:rPr>
          <w:rFonts w:ascii="Calibri" w:eastAsia="Times New Roman" w:hAnsi="Calibri" w:cs="Calibri"/>
          <w:color w:val="000000"/>
          <w:kern w:val="0"/>
          <w:sz w:val="22"/>
          <w:szCs w:val="22"/>
          <w14:ligatures w14:val="none"/>
        </w:rPr>
        <w:t>When people grow old or become ill, they may no longer have the strength to pray. Yet some understand that such times can become opportunities to devote themselves to prayer. David, who wrote approximately half of the Psalms, understood this. So did Moses and Joshu</w:t>
      </w:r>
      <w:r w:rsidR="008D1738" w:rsidRPr="009D59BA">
        <w:rPr>
          <w:rFonts w:ascii="Calibri" w:eastAsia="Times New Roman" w:hAnsi="Calibri" w:cs="Calibri"/>
          <w:color w:val="000000"/>
          <w:kern w:val="0"/>
          <w:sz w:val="22"/>
          <w:szCs w:val="22"/>
          <w14:ligatures w14:val="none"/>
        </w:rPr>
        <w:t xml:space="preserve">a, and Paul </w:t>
      </w:r>
      <w:r w:rsidRPr="009D59BA">
        <w:rPr>
          <w:rFonts w:ascii="Calibri" w:eastAsia="Times New Roman" w:hAnsi="Calibri" w:cs="Calibri"/>
          <w:color w:val="000000"/>
          <w:kern w:val="0"/>
          <w:sz w:val="22"/>
          <w:szCs w:val="22"/>
          <w14:ligatures w14:val="none"/>
        </w:rPr>
        <w:t>as described in 2 Corinthians 12:8–9.</w:t>
      </w:r>
      <w:r w:rsidR="008D1738"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To understand the power and blessings of prayer properly, we must grasp two essential covenants through today's passage.</w:t>
      </w:r>
    </w:p>
    <w:p w14:paraId="710E1C35" w14:textId="77777777" w:rsidR="009D59BA" w:rsidRDefault="009D59BA" w:rsidP="009D59BA">
      <w:pPr>
        <w:spacing w:after="0" w:line="240" w:lineRule="auto"/>
        <w:rPr>
          <w:rFonts w:ascii="Calibri" w:eastAsia="Times New Roman" w:hAnsi="Calibri" w:cs="Calibri"/>
          <w:color w:val="000000"/>
          <w:kern w:val="0"/>
          <w:sz w:val="22"/>
          <w:szCs w:val="22"/>
          <w14:ligatures w14:val="none"/>
        </w:rPr>
      </w:pPr>
    </w:p>
    <w:p w14:paraId="2011E552" w14:textId="77777777" w:rsidR="009D59BA" w:rsidRPr="009D59BA" w:rsidRDefault="009D59BA" w:rsidP="009D59BA">
      <w:pPr>
        <w:spacing w:after="0" w:line="240" w:lineRule="auto"/>
        <w:rPr>
          <w:rFonts w:ascii="Calibri" w:eastAsia="Times New Roman" w:hAnsi="Calibri" w:cs="Calibri"/>
          <w:b/>
          <w:bCs/>
          <w:color w:val="000000"/>
          <w:kern w:val="0"/>
          <w:sz w:val="22"/>
          <w:szCs w:val="22"/>
          <w14:ligatures w14:val="none"/>
        </w:rPr>
      </w:pPr>
    </w:p>
    <w:p w14:paraId="12AEAB13" w14:textId="77777777" w:rsidR="009D59BA" w:rsidRDefault="001F58BE" w:rsidP="009D59BA">
      <w:pPr>
        <w:spacing w:after="0" w:line="240" w:lineRule="auto"/>
        <w:outlineLvl w:val="1"/>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 xml:space="preserve">1. The </w:t>
      </w:r>
      <w:r w:rsidR="008D1738" w:rsidRPr="009D59BA">
        <w:rPr>
          <w:rFonts w:ascii="Calibri" w:eastAsia="Times New Roman" w:hAnsi="Calibri" w:cs="Calibri"/>
          <w:b/>
          <w:bCs/>
          <w:color w:val="000000"/>
          <w:kern w:val="0"/>
          <w:sz w:val="22"/>
          <w:szCs w:val="22"/>
          <w14:ligatures w14:val="none"/>
        </w:rPr>
        <w:t>f</w:t>
      </w:r>
      <w:r w:rsidRPr="009D59BA">
        <w:rPr>
          <w:rFonts w:ascii="Calibri" w:eastAsia="Times New Roman" w:hAnsi="Calibri" w:cs="Calibri"/>
          <w:b/>
          <w:bCs/>
          <w:color w:val="000000"/>
          <w:kern w:val="0"/>
          <w:sz w:val="22"/>
          <w:szCs w:val="22"/>
          <w14:ligatures w14:val="none"/>
        </w:rPr>
        <w:t xml:space="preserve">oundational </w:t>
      </w:r>
      <w:r w:rsidR="008D1738" w:rsidRPr="009D59BA">
        <w:rPr>
          <w:rFonts w:ascii="Calibri" w:eastAsia="Times New Roman" w:hAnsi="Calibri" w:cs="Calibri"/>
          <w:b/>
          <w:bCs/>
          <w:color w:val="000000"/>
          <w:kern w:val="0"/>
          <w:sz w:val="22"/>
          <w:szCs w:val="22"/>
          <w14:ligatures w14:val="none"/>
        </w:rPr>
        <w:t>c</w:t>
      </w:r>
      <w:r w:rsidRPr="009D59BA">
        <w:rPr>
          <w:rFonts w:ascii="Calibri" w:eastAsia="Times New Roman" w:hAnsi="Calibri" w:cs="Calibri"/>
          <w:b/>
          <w:bCs/>
          <w:color w:val="000000"/>
          <w:kern w:val="0"/>
          <w:sz w:val="22"/>
          <w:szCs w:val="22"/>
          <w14:ligatures w14:val="none"/>
        </w:rPr>
        <w:t xml:space="preserve">ovenant </w:t>
      </w:r>
      <w:r w:rsidR="008D1738" w:rsidRPr="009D59BA">
        <w:rPr>
          <w:rFonts w:ascii="Calibri" w:eastAsia="Times New Roman" w:hAnsi="Calibri" w:cs="Calibri"/>
          <w:b/>
          <w:bCs/>
          <w:color w:val="000000"/>
          <w:kern w:val="0"/>
          <w:sz w:val="22"/>
          <w:szCs w:val="22"/>
          <w14:ligatures w14:val="none"/>
        </w:rPr>
        <w:t>c</w:t>
      </w:r>
      <w:r w:rsidRPr="009D59BA">
        <w:rPr>
          <w:rFonts w:ascii="Calibri" w:eastAsia="Times New Roman" w:hAnsi="Calibri" w:cs="Calibri"/>
          <w:b/>
          <w:bCs/>
          <w:color w:val="000000"/>
          <w:kern w:val="0"/>
          <w:sz w:val="22"/>
          <w:szCs w:val="22"/>
          <w14:ligatures w14:val="none"/>
        </w:rPr>
        <w:t xml:space="preserve">ontained in Samuel's </w:t>
      </w:r>
      <w:r w:rsidR="008D1738" w:rsidRPr="009D59BA">
        <w:rPr>
          <w:rFonts w:ascii="Calibri" w:eastAsia="Times New Roman" w:hAnsi="Calibri" w:cs="Calibri"/>
          <w:b/>
          <w:bCs/>
          <w:color w:val="000000"/>
          <w:kern w:val="0"/>
          <w:sz w:val="22"/>
          <w:szCs w:val="22"/>
          <w14:ligatures w14:val="none"/>
        </w:rPr>
        <w:t>c</w:t>
      </w:r>
      <w:r w:rsidRPr="009D59BA">
        <w:rPr>
          <w:rFonts w:ascii="Calibri" w:eastAsia="Times New Roman" w:hAnsi="Calibri" w:cs="Calibri"/>
          <w:b/>
          <w:bCs/>
          <w:color w:val="000000"/>
          <w:kern w:val="0"/>
          <w:sz w:val="22"/>
          <w:szCs w:val="22"/>
          <w14:ligatures w14:val="none"/>
        </w:rPr>
        <w:t xml:space="preserve">onfession and </w:t>
      </w:r>
      <w:r w:rsidR="008D1738" w:rsidRPr="009D59BA">
        <w:rPr>
          <w:rFonts w:ascii="Calibri" w:eastAsia="Times New Roman" w:hAnsi="Calibri" w:cs="Calibri"/>
          <w:b/>
          <w:bCs/>
          <w:color w:val="000000"/>
          <w:kern w:val="0"/>
          <w:sz w:val="22"/>
          <w:szCs w:val="22"/>
          <w14:ligatures w14:val="none"/>
        </w:rPr>
        <w:t>c</w:t>
      </w:r>
      <w:r w:rsidRPr="009D59BA">
        <w:rPr>
          <w:rFonts w:ascii="Calibri" w:eastAsia="Times New Roman" w:hAnsi="Calibri" w:cs="Calibri"/>
          <w:b/>
          <w:bCs/>
          <w:color w:val="000000"/>
          <w:kern w:val="0"/>
          <w:sz w:val="22"/>
          <w:szCs w:val="22"/>
          <w14:ligatures w14:val="none"/>
        </w:rPr>
        <w:t>ommitment</w:t>
      </w:r>
      <w:r w:rsidR="008D1738" w:rsidRPr="009D59BA">
        <w:rPr>
          <w:rFonts w:ascii="Calibri" w:eastAsia="Times New Roman" w:hAnsi="Calibri" w:cs="Calibri"/>
          <w:b/>
          <w:bCs/>
          <w:color w:val="000000"/>
          <w:kern w:val="0"/>
          <w:sz w:val="22"/>
          <w:szCs w:val="22"/>
          <w14:ligatures w14:val="none"/>
        </w:rPr>
        <w:t xml:space="preserve">. </w:t>
      </w:r>
    </w:p>
    <w:p w14:paraId="0B1CB0A4" w14:textId="77777777" w:rsidR="00D33C25" w:rsidRDefault="001F58BE" w:rsidP="009D59BA">
      <w:pPr>
        <w:spacing w:after="0" w:line="240" w:lineRule="auto"/>
        <w:outlineLvl w:val="1"/>
        <w:rPr>
          <w:rFonts w:ascii="Calibri" w:hAnsi="Calibri" w:cs="Calibri"/>
          <w:color w:val="000000"/>
          <w:kern w:val="0"/>
          <w:sz w:val="22"/>
          <w:szCs w:val="22"/>
          <w14:ligatures w14:val="none"/>
        </w:rPr>
      </w:pPr>
      <w:r w:rsidRPr="009D59BA">
        <w:rPr>
          <w:rFonts w:ascii="Calibri" w:eastAsia="Times New Roman" w:hAnsi="Calibri" w:cs="Calibri"/>
          <w:color w:val="000000"/>
          <w:kern w:val="0"/>
          <w:sz w:val="22"/>
          <w:szCs w:val="22"/>
          <w14:ligatures w14:val="none"/>
        </w:rPr>
        <w:t xml:space="preserve">This is the covenant concerning what Christ does for us. Whenever we read the Bible, we must learn to see </w:t>
      </w:r>
      <w:r w:rsidR="008D1738" w:rsidRPr="009D59BA">
        <w:rPr>
          <w:rFonts w:ascii="Calibri" w:eastAsia="Times New Roman" w:hAnsi="Calibri" w:cs="Calibri"/>
          <w:color w:val="000000"/>
          <w:kern w:val="0"/>
          <w:sz w:val="22"/>
          <w:szCs w:val="22"/>
          <w14:ligatures w14:val="none"/>
        </w:rPr>
        <w:t>this</w:t>
      </w:r>
      <w:r w:rsidRPr="009D59BA">
        <w:rPr>
          <w:rFonts w:ascii="Calibri" w:eastAsia="Times New Roman" w:hAnsi="Calibri" w:cs="Calibri"/>
          <w:color w:val="000000"/>
          <w:kern w:val="0"/>
          <w:sz w:val="22"/>
          <w:szCs w:val="22"/>
          <w14:ligatures w14:val="none"/>
        </w:rPr>
        <w:t xml:space="preserve"> (Luke 2</w:t>
      </w:r>
      <w:r w:rsidR="00C45C80">
        <w:rPr>
          <w:rFonts w:ascii="Calibri" w:hAnsi="Calibri" w:cs="Calibri" w:hint="eastAsia"/>
          <w:color w:val="000000"/>
          <w:kern w:val="0"/>
          <w:sz w:val="22"/>
          <w:szCs w:val="22"/>
          <w14:ligatures w14:val="none"/>
        </w:rPr>
        <w:t>4</w:t>
      </w:r>
    </w:p>
    <w:p w14:paraId="7B82A749" w14:textId="1133CBC3" w:rsidR="001F58BE" w:rsidRPr="009D59BA" w:rsidRDefault="001F58BE" w:rsidP="009D59BA">
      <w:pPr>
        <w:spacing w:after="0" w:line="240" w:lineRule="auto"/>
        <w:outlineLvl w:val="1"/>
        <w:rPr>
          <w:rFonts w:ascii="Calibri" w:eastAsia="Times New Roman" w:hAnsi="Calibri" w:cs="Calibri"/>
          <w:b/>
          <w:bCs/>
          <w:color w:val="000000"/>
          <w:kern w:val="0"/>
          <w:sz w:val="22"/>
          <w:szCs w:val="22"/>
          <w14:ligatures w14:val="none"/>
        </w:rPr>
      </w:pPr>
      <w:r w:rsidRPr="009D59BA">
        <w:rPr>
          <w:rFonts w:ascii="Calibri" w:eastAsia="Times New Roman" w:hAnsi="Calibri" w:cs="Calibri"/>
          <w:color w:val="000000"/>
          <w:kern w:val="0"/>
          <w:sz w:val="22"/>
          <w:szCs w:val="22"/>
          <w14:ligatures w14:val="none"/>
        </w:rPr>
        <w:t>:44</w:t>
      </w:r>
      <w:r w:rsidR="008D1738"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John 5:39).</w:t>
      </w:r>
      <w:r w:rsidR="008D1738"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Samuel's commitment to pray for the people foreshadowed the work Christ would accomplish for us.</w:t>
      </w:r>
    </w:p>
    <w:p w14:paraId="2688CA24" w14:textId="501907E1" w:rsidR="001F58BE" w:rsidRPr="009D59BA" w:rsidRDefault="001F58BE" w:rsidP="009D59BA">
      <w:pPr>
        <w:spacing w:after="0" w:line="240" w:lineRule="auto"/>
        <w:outlineLvl w:val="2"/>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1) Christ became our Savior, Redeemer, and Intercessor.</w:t>
      </w:r>
      <w:r w:rsidR="008D1738"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He delivered us from all sin, the curse, and the power of Satan (Luke 1:71, 77</w:t>
      </w:r>
      <w:r w:rsidR="008D1738"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Colossians 1:13–14).</w:t>
      </w:r>
      <w:r w:rsidR="008D1738"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To accomplish this, He became our Redeemer by offering His own life for us (Hebrews 9:12).</w:t>
      </w:r>
      <w:r w:rsidR="008D1738"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 xml:space="preserve">Finally, He became our eternal Mediator so that </w:t>
      </w:r>
      <w:r w:rsidR="008D1738" w:rsidRPr="009D59BA">
        <w:rPr>
          <w:rFonts w:ascii="Calibri" w:eastAsia="Times New Roman" w:hAnsi="Calibri" w:cs="Calibri"/>
          <w:color w:val="000000"/>
          <w:kern w:val="0"/>
          <w:sz w:val="22"/>
          <w:szCs w:val="22"/>
          <w14:ligatures w14:val="none"/>
        </w:rPr>
        <w:t>our salvation may be complete</w:t>
      </w:r>
      <w:r w:rsidRPr="009D59BA">
        <w:rPr>
          <w:rFonts w:ascii="Calibri" w:eastAsia="Times New Roman" w:hAnsi="Calibri" w:cs="Calibri"/>
          <w:color w:val="000000"/>
          <w:kern w:val="0"/>
          <w:sz w:val="22"/>
          <w:szCs w:val="22"/>
          <w14:ligatures w14:val="none"/>
        </w:rPr>
        <w:t xml:space="preserve"> and </w:t>
      </w:r>
      <w:r w:rsidR="008D1738" w:rsidRPr="009D59BA">
        <w:rPr>
          <w:rFonts w:ascii="Calibri" w:eastAsia="Times New Roman" w:hAnsi="Calibri" w:cs="Calibri"/>
          <w:color w:val="000000"/>
          <w:kern w:val="0"/>
          <w:sz w:val="22"/>
          <w:szCs w:val="22"/>
          <w14:ligatures w14:val="none"/>
        </w:rPr>
        <w:t xml:space="preserve">we may </w:t>
      </w:r>
      <w:r w:rsidRPr="009D59BA">
        <w:rPr>
          <w:rFonts w:ascii="Calibri" w:eastAsia="Times New Roman" w:hAnsi="Calibri" w:cs="Calibri"/>
          <w:color w:val="000000"/>
          <w:kern w:val="0"/>
          <w:sz w:val="22"/>
          <w:szCs w:val="22"/>
          <w14:ligatures w14:val="none"/>
        </w:rPr>
        <w:t>obtain our eternal inheritance (Hebrews 9:15).</w:t>
      </w:r>
    </w:p>
    <w:p w14:paraId="18F4FB69" w14:textId="7B28CE26" w:rsidR="001F58BE" w:rsidRPr="009D59BA" w:rsidRDefault="001F58BE" w:rsidP="009D59BA">
      <w:pPr>
        <w:spacing w:after="0" w:line="240" w:lineRule="auto"/>
        <w:outlineLvl w:val="2"/>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2) The essential covenant we must grasp in this passage is that Christ has become our Intercessor.</w:t>
      </w:r>
      <w:r w:rsidR="008D1738"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He knows our wounds and weaknesses. He understands how we can fall into the traps of our own desires and succumb to Satan's temptations.</w:t>
      </w:r>
    </w:p>
    <w:p w14:paraId="68FF7B65" w14:textId="22D9C6E3" w:rsidR="001F58BE" w:rsidRPr="009D59BA" w:rsidRDefault="001F58BE" w:rsidP="009D59BA">
      <w:pPr>
        <w:spacing w:after="0" w:line="240" w:lineRule="auto"/>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 xml:space="preserve">① The Bible </w:t>
      </w:r>
      <w:r w:rsidR="008D1738" w:rsidRPr="009D59BA">
        <w:rPr>
          <w:rFonts w:ascii="Calibri" w:eastAsia="Times New Roman" w:hAnsi="Calibri" w:cs="Calibri"/>
          <w:b/>
          <w:bCs/>
          <w:color w:val="000000"/>
          <w:kern w:val="0"/>
          <w:sz w:val="22"/>
          <w:szCs w:val="22"/>
          <w14:ligatures w14:val="none"/>
        </w:rPr>
        <w:t>says</w:t>
      </w:r>
      <w:r w:rsidRPr="009D59BA">
        <w:rPr>
          <w:rFonts w:ascii="Calibri" w:eastAsia="Times New Roman" w:hAnsi="Calibri" w:cs="Calibri"/>
          <w:b/>
          <w:bCs/>
          <w:color w:val="000000"/>
          <w:kern w:val="0"/>
          <w:sz w:val="22"/>
          <w:szCs w:val="22"/>
          <w14:ligatures w14:val="none"/>
        </w:rPr>
        <w:t xml:space="preserve"> that the Holy Spirit is with all believers who have been saved and intercedes for us with groanings when we are weak (Romans 8:26–28).</w:t>
      </w:r>
    </w:p>
    <w:p w14:paraId="72F165D9" w14:textId="1032FFF4" w:rsidR="001F58BE" w:rsidRPr="009D59BA" w:rsidRDefault="001F58BE" w:rsidP="009D59BA">
      <w:pPr>
        <w:spacing w:after="0" w:line="240" w:lineRule="auto"/>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② At the heavenly throne, Christ personally intercedes for us so that no one can bring a charge against God's people and condemn them (Romans 8:34).</w:t>
      </w:r>
    </w:p>
    <w:p w14:paraId="12EF6DCF" w14:textId="5386B2F2" w:rsidR="001F58BE" w:rsidRPr="009D59BA"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③ This is the steadfast love of God emphasized throughout the Old Testament</w:t>
      </w:r>
      <w:r w:rsidR="008D1738"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b/>
          <w:bCs/>
          <w:color w:val="000000"/>
          <w:kern w:val="0"/>
          <w:sz w:val="22"/>
          <w:szCs w:val="22"/>
          <w14:ligatures w14:val="none"/>
        </w:rPr>
        <w:t>It is God's </w:t>
      </w:r>
      <w:r w:rsidRPr="009D59BA">
        <w:rPr>
          <w:rFonts w:ascii="Calibri" w:eastAsia="Times New Roman" w:hAnsi="Calibri" w:cs="Calibri"/>
          <w:b/>
          <w:bCs/>
          <w:i/>
          <w:iCs/>
          <w:color w:val="000000"/>
          <w:kern w:val="0"/>
          <w:sz w:val="22"/>
          <w:szCs w:val="22"/>
          <w14:ligatures w14:val="none"/>
        </w:rPr>
        <w:t>hesed</w:t>
      </w:r>
      <w:r w:rsidRPr="009D59BA">
        <w:rPr>
          <w:rFonts w:ascii="Calibri" w:eastAsia="Times New Roman" w:hAnsi="Calibri" w:cs="Calibri"/>
          <w:b/>
          <w:bCs/>
          <w:color w:val="000000"/>
          <w:kern w:val="0"/>
          <w:sz w:val="22"/>
          <w:szCs w:val="22"/>
          <w14:ligatures w14:val="none"/>
        </w:rPr>
        <w:t>—His unfailing, covenantal love that will never abandon His people</w:t>
      </w:r>
      <w:r w:rsidR="008D1738" w:rsidRPr="009D59BA">
        <w:rPr>
          <w:rFonts w:ascii="Calibri" w:eastAsia="Times New Roman" w:hAnsi="Calibri" w:cs="Calibri"/>
          <w:b/>
          <w:bCs/>
          <w:color w:val="000000"/>
          <w:kern w:val="0"/>
          <w:sz w:val="22"/>
          <w:szCs w:val="22"/>
          <w14:ligatures w14:val="none"/>
        </w:rPr>
        <w:t>).</w:t>
      </w:r>
      <w:r w:rsidR="008D1738"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That is why today's passage declares that Israel is God's chosen people and that He will not forsake them, for the sake of His own great name (verse 22).</w:t>
      </w:r>
      <w:r w:rsidR="008D1738"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 xml:space="preserve">This is also the conclusion reflected in the </w:t>
      </w:r>
      <w:r w:rsidR="008D1738" w:rsidRPr="009D59BA">
        <w:rPr>
          <w:rFonts w:ascii="Calibri" w:eastAsia="Times New Roman" w:hAnsi="Calibri" w:cs="Calibri"/>
          <w:color w:val="000000"/>
          <w:kern w:val="0"/>
          <w:sz w:val="22"/>
          <w:szCs w:val="22"/>
          <w14:ligatures w14:val="none"/>
        </w:rPr>
        <w:t xml:space="preserve">five points of Calvinism, the essence of the </w:t>
      </w:r>
      <w:r w:rsidRPr="009D59BA">
        <w:rPr>
          <w:rFonts w:ascii="Calibri" w:eastAsia="Times New Roman" w:hAnsi="Calibri" w:cs="Calibri"/>
          <w:color w:val="000000"/>
          <w:kern w:val="0"/>
          <w:sz w:val="22"/>
          <w:szCs w:val="22"/>
          <w14:ligatures w14:val="none"/>
        </w:rPr>
        <w:t xml:space="preserve">Reformed </w:t>
      </w:r>
      <w:r w:rsidR="008D1738" w:rsidRPr="009D59BA">
        <w:rPr>
          <w:rFonts w:ascii="Calibri" w:eastAsia="Times New Roman" w:hAnsi="Calibri" w:cs="Calibri"/>
          <w:color w:val="000000"/>
          <w:kern w:val="0"/>
          <w:sz w:val="22"/>
          <w:szCs w:val="22"/>
          <w14:ligatures w14:val="none"/>
        </w:rPr>
        <w:t xml:space="preserve">Theology </w:t>
      </w:r>
      <w:r w:rsidRPr="009D59BA">
        <w:rPr>
          <w:rFonts w:ascii="Calibri" w:eastAsia="Times New Roman" w:hAnsi="Calibri" w:cs="Calibri"/>
          <w:color w:val="000000"/>
          <w:kern w:val="0"/>
          <w:sz w:val="22"/>
          <w:szCs w:val="22"/>
          <w14:ligatures w14:val="none"/>
        </w:rPr>
        <w:t>doctrine</w:t>
      </w:r>
      <w:r w:rsidR="008D1738"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perseverance of the saints</w:t>
      </w:r>
      <w:r w:rsidR="008D1738" w:rsidRPr="009D59BA">
        <w:rPr>
          <w:rFonts w:ascii="Calibri" w:eastAsia="Times New Roman" w:hAnsi="Calibri" w:cs="Calibri"/>
          <w:color w:val="000000"/>
          <w:kern w:val="0"/>
          <w:sz w:val="22"/>
          <w:szCs w:val="22"/>
          <w14:ligatures w14:val="none"/>
        </w:rPr>
        <w:t>).</w:t>
      </w:r>
    </w:p>
    <w:p w14:paraId="6B3012A1" w14:textId="1CCB2E25" w:rsidR="001F58BE" w:rsidRPr="009D59BA" w:rsidRDefault="001F58BE" w:rsidP="009D59BA">
      <w:pPr>
        <w:spacing w:after="0" w:line="240" w:lineRule="auto"/>
        <w:outlineLvl w:val="2"/>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3) Samuel understood what God's servants must do when God shows such mercy to His people.</w:t>
      </w:r>
      <w:r w:rsidR="008D1738"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With the heart of God's unfailing love, Samuel resolved to continue interceding for God's people, even to the point of giving his life.</w:t>
      </w:r>
    </w:p>
    <w:p w14:paraId="0DD3C0D5" w14:textId="19727424" w:rsidR="001F58BE" w:rsidRPr="009D59BA"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① How does the Bible describe God's response to our intercessory prayers?</w:t>
      </w:r>
      <w:r w:rsidR="008D1738"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It describes an angel offering our prayers before the heavenly throne of God (Revelation 8:3). It also says that God appoints watchmen who will never be silent, continually interceding on behalf of His people (Isaiah 62:6–7).</w:t>
      </w:r>
    </w:p>
    <w:p w14:paraId="25D749A6" w14:textId="43CDA432" w:rsidR="001F58BE"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 xml:space="preserve">② Through prayer, God works continually for us, our families and children, our church, and </w:t>
      </w:r>
      <w:r w:rsidR="008D1738" w:rsidRPr="009D59BA">
        <w:rPr>
          <w:rFonts w:ascii="Calibri" w:eastAsia="Times New Roman" w:hAnsi="Calibri" w:cs="Calibri"/>
          <w:b/>
          <w:bCs/>
          <w:color w:val="000000"/>
          <w:kern w:val="0"/>
          <w:sz w:val="22"/>
          <w:szCs w:val="22"/>
          <w14:ligatures w14:val="none"/>
        </w:rPr>
        <w:t>our fields</w:t>
      </w:r>
      <w:r w:rsidRPr="009D59BA">
        <w:rPr>
          <w:rFonts w:ascii="Calibri" w:eastAsia="Times New Roman" w:hAnsi="Calibri" w:cs="Calibri"/>
          <w:b/>
          <w:bCs/>
          <w:color w:val="000000"/>
          <w:kern w:val="0"/>
          <w:sz w:val="22"/>
          <w:szCs w:val="22"/>
          <w14:ligatures w14:val="none"/>
        </w:rPr>
        <w:t>.</w:t>
      </w:r>
      <w:r w:rsidR="008D1738"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The sin of ceasing to pray is what prevents us from participating in this work of God.</w:t>
      </w:r>
    </w:p>
    <w:p w14:paraId="197A4D00" w14:textId="77777777" w:rsidR="009D59BA" w:rsidRDefault="009D59BA" w:rsidP="009D59BA">
      <w:pPr>
        <w:spacing w:after="0" w:line="240" w:lineRule="auto"/>
        <w:rPr>
          <w:rFonts w:ascii="Calibri" w:eastAsia="Times New Roman" w:hAnsi="Calibri" w:cs="Calibri"/>
          <w:color w:val="000000"/>
          <w:kern w:val="0"/>
          <w:sz w:val="22"/>
          <w:szCs w:val="22"/>
          <w14:ligatures w14:val="none"/>
        </w:rPr>
      </w:pPr>
    </w:p>
    <w:p w14:paraId="0A680DBB" w14:textId="77777777" w:rsidR="009D59BA" w:rsidRDefault="009D59BA" w:rsidP="009D59BA">
      <w:pPr>
        <w:spacing w:after="0" w:line="240" w:lineRule="auto"/>
        <w:rPr>
          <w:rFonts w:ascii="Calibri" w:eastAsia="Times New Roman" w:hAnsi="Calibri" w:cs="Calibri"/>
          <w:color w:val="000000"/>
          <w:kern w:val="0"/>
          <w:sz w:val="22"/>
          <w:szCs w:val="22"/>
          <w14:ligatures w14:val="none"/>
        </w:rPr>
      </w:pPr>
    </w:p>
    <w:p w14:paraId="37609885" w14:textId="77777777" w:rsidR="009D59BA" w:rsidRDefault="009D59BA" w:rsidP="009D59BA">
      <w:pPr>
        <w:spacing w:after="0" w:line="240" w:lineRule="auto"/>
        <w:rPr>
          <w:rFonts w:ascii="Calibri" w:eastAsia="Times New Roman" w:hAnsi="Calibri" w:cs="Calibri"/>
          <w:color w:val="000000"/>
          <w:kern w:val="0"/>
          <w:sz w:val="22"/>
          <w:szCs w:val="22"/>
          <w14:ligatures w14:val="none"/>
        </w:rPr>
      </w:pPr>
    </w:p>
    <w:p w14:paraId="06AF50B9" w14:textId="77777777" w:rsidR="009D59BA" w:rsidRDefault="009D59BA" w:rsidP="009D59BA">
      <w:pPr>
        <w:spacing w:after="0" w:line="240" w:lineRule="auto"/>
        <w:rPr>
          <w:rFonts w:ascii="Calibri" w:eastAsia="Times New Roman" w:hAnsi="Calibri" w:cs="Calibri"/>
          <w:color w:val="000000"/>
          <w:kern w:val="0"/>
          <w:sz w:val="22"/>
          <w:szCs w:val="22"/>
          <w14:ligatures w14:val="none"/>
        </w:rPr>
      </w:pPr>
    </w:p>
    <w:p w14:paraId="58FB3B92" w14:textId="77777777" w:rsidR="009D59BA" w:rsidRDefault="009D59BA" w:rsidP="009D59BA">
      <w:pPr>
        <w:spacing w:after="0" w:line="240" w:lineRule="auto"/>
        <w:rPr>
          <w:rFonts w:ascii="Calibri" w:eastAsia="Times New Roman" w:hAnsi="Calibri" w:cs="Calibri"/>
          <w:color w:val="000000"/>
          <w:kern w:val="0"/>
          <w:sz w:val="22"/>
          <w:szCs w:val="22"/>
          <w14:ligatures w14:val="none"/>
        </w:rPr>
      </w:pPr>
    </w:p>
    <w:p w14:paraId="0FFCB832" w14:textId="77777777" w:rsidR="009D59BA" w:rsidRPr="009D59BA" w:rsidRDefault="009D59BA" w:rsidP="009D59BA">
      <w:pPr>
        <w:spacing w:after="0" w:line="240" w:lineRule="auto"/>
        <w:rPr>
          <w:rFonts w:ascii="Calibri" w:eastAsia="Times New Roman" w:hAnsi="Calibri" w:cs="Calibri"/>
          <w:color w:val="000000"/>
          <w:kern w:val="0"/>
          <w:sz w:val="22"/>
          <w:szCs w:val="22"/>
          <w14:ligatures w14:val="none"/>
        </w:rPr>
      </w:pPr>
    </w:p>
    <w:p w14:paraId="58F49689" w14:textId="77777777" w:rsidR="009D59BA" w:rsidRDefault="001F58BE" w:rsidP="009D59BA">
      <w:pPr>
        <w:spacing w:after="0" w:line="240" w:lineRule="auto"/>
        <w:outlineLvl w:val="1"/>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lastRenderedPageBreak/>
        <w:t xml:space="preserve">2. The </w:t>
      </w:r>
      <w:r w:rsidR="008D1738" w:rsidRPr="009D59BA">
        <w:rPr>
          <w:rFonts w:ascii="Calibri" w:eastAsia="Times New Roman" w:hAnsi="Calibri" w:cs="Calibri"/>
          <w:b/>
          <w:bCs/>
          <w:color w:val="000000"/>
          <w:kern w:val="0"/>
          <w:sz w:val="22"/>
          <w:szCs w:val="22"/>
          <w14:ligatures w14:val="none"/>
        </w:rPr>
        <w:t>p</w:t>
      </w:r>
      <w:r w:rsidRPr="009D59BA">
        <w:rPr>
          <w:rFonts w:ascii="Calibri" w:eastAsia="Times New Roman" w:hAnsi="Calibri" w:cs="Calibri"/>
          <w:b/>
          <w:bCs/>
          <w:color w:val="000000"/>
          <w:kern w:val="0"/>
          <w:sz w:val="22"/>
          <w:szCs w:val="22"/>
          <w14:ligatures w14:val="none"/>
        </w:rPr>
        <w:t xml:space="preserve">ractical </w:t>
      </w:r>
      <w:r w:rsidR="008D1738" w:rsidRPr="009D59BA">
        <w:rPr>
          <w:rFonts w:ascii="Calibri" w:eastAsia="Times New Roman" w:hAnsi="Calibri" w:cs="Calibri"/>
          <w:b/>
          <w:bCs/>
          <w:color w:val="000000"/>
          <w:kern w:val="0"/>
          <w:sz w:val="22"/>
          <w:szCs w:val="22"/>
          <w14:ligatures w14:val="none"/>
        </w:rPr>
        <w:t>c</w:t>
      </w:r>
      <w:r w:rsidRPr="009D59BA">
        <w:rPr>
          <w:rFonts w:ascii="Calibri" w:eastAsia="Times New Roman" w:hAnsi="Calibri" w:cs="Calibri"/>
          <w:b/>
          <w:bCs/>
          <w:color w:val="000000"/>
          <w:kern w:val="0"/>
          <w:sz w:val="22"/>
          <w:szCs w:val="22"/>
          <w14:ligatures w14:val="none"/>
        </w:rPr>
        <w:t xml:space="preserve">ovenant of God </w:t>
      </w:r>
      <w:r w:rsidR="008D1738" w:rsidRPr="009D59BA">
        <w:rPr>
          <w:rFonts w:ascii="Calibri" w:eastAsia="Times New Roman" w:hAnsi="Calibri" w:cs="Calibri"/>
          <w:b/>
          <w:bCs/>
          <w:color w:val="000000"/>
          <w:kern w:val="0"/>
          <w:sz w:val="22"/>
          <w:szCs w:val="22"/>
          <w14:ligatures w14:val="none"/>
        </w:rPr>
        <w:t>c</w:t>
      </w:r>
      <w:r w:rsidRPr="009D59BA">
        <w:rPr>
          <w:rFonts w:ascii="Calibri" w:eastAsia="Times New Roman" w:hAnsi="Calibri" w:cs="Calibri"/>
          <w:b/>
          <w:bCs/>
          <w:color w:val="000000"/>
          <w:kern w:val="0"/>
          <w:sz w:val="22"/>
          <w:szCs w:val="22"/>
          <w14:ligatures w14:val="none"/>
        </w:rPr>
        <w:t xml:space="preserve">ontained in </w:t>
      </w:r>
      <w:r w:rsidR="008D1738" w:rsidRPr="009D59BA">
        <w:rPr>
          <w:rFonts w:ascii="Calibri" w:eastAsia="Times New Roman" w:hAnsi="Calibri" w:cs="Calibri"/>
          <w:b/>
          <w:bCs/>
          <w:color w:val="000000"/>
          <w:kern w:val="0"/>
          <w:sz w:val="22"/>
          <w:szCs w:val="22"/>
          <w14:ligatures w14:val="none"/>
        </w:rPr>
        <w:t>o</w:t>
      </w:r>
      <w:r w:rsidRPr="009D59BA">
        <w:rPr>
          <w:rFonts w:ascii="Calibri" w:eastAsia="Times New Roman" w:hAnsi="Calibri" w:cs="Calibri"/>
          <w:b/>
          <w:bCs/>
          <w:color w:val="000000"/>
          <w:kern w:val="0"/>
          <w:sz w:val="22"/>
          <w:szCs w:val="22"/>
          <w14:ligatures w14:val="none"/>
        </w:rPr>
        <w:t xml:space="preserve">ur </w:t>
      </w:r>
      <w:r w:rsidR="008D1738" w:rsidRPr="009D59BA">
        <w:rPr>
          <w:rFonts w:ascii="Calibri" w:eastAsia="Times New Roman" w:hAnsi="Calibri" w:cs="Calibri"/>
          <w:b/>
          <w:bCs/>
          <w:color w:val="000000"/>
          <w:kern w:val="0"/>
          <w:sz w:val="22"/>
          <w:szCs w:val="22"/>
          <w14:ligatures w14:val="none"/>
        </w:rPr>
        <w:t>p</w:t>
      </w:r>
      <w:r w:rsidRPr="009D59BA">
        <w:rPr>
          <w:rFonts w:ascii="Calibri" w:eastAsia="Times New Roman" w:hAnsi="Calibri" w:cs="Calibri"/>
          <w:b/>
          <w:bCs/>
          <w:color w:val="000000"/>
          <w:kern w:val="0"/>
          <w:sz w:val="22"/>
          <w:szCs w:val="22"/>
          <w14:ligatures w14:val="none"/>
        </w:rPr>
        <w:t>rayers</w:t>
      </w:r>
      <w:r w:rsidR="008D1738" w:rsidRPr="009D59BA">
        <w:rPr>
          <w:rFonts w:ascii="Calibri" w:eastAsia="Times New Roman" w:hAnsi="Calibri" w:cs="Calibri"/>
          <w:b/>
          <w:bCs/>
          <w:color w:val="000000"/>
          <w:kern w:val="0"/>
          <w:sz w:val="22"/>
          <w:szCs w:val="22"/>
          <w14:ligatures w14:val="none"/>
        </w:rPr>
        <w:t xml:space="preserve">. </w:t>
      </w:r>
    </w:p>
    <w:p w14:paraId="2A2BBB59" w14:textId="6D330285" w:rsidR="001F58BE" w:rsidRPr="009D59BA" w:rsidRDefault="001F58BE" w:rsidP="009D59BA">
      <w:pPr>
        <w:spacing w:after="0" w:line="240" w:lineRule="auto"/>
        <w:outlineLvl w:val="1"/>
        <w:rPr>
          <w:rFonts w:ascii="Calibri" w:eastAsia="Times New Roman" w:hAnsi="Calibri" w:cs="Calibri"/>
          <w:b/>
          <w:bCs/>
          <w:color w:val="000000"/>
          <w:kern w:val="0"/>
          <w:sz w:val="22"/>
          <w:szCs w:val="22"/>
          <w14:ligatures w14:val="none"/>
        </w:rPr>
      </w:pPr>
      <w:r w:rsidRPr="009D59BA">
        <w:rPr>
          <w:rFonts w:ascii="Calibri" w:eastAsia="Times New Roman" w:hAnsi="Calibri" w:cs="Calibri"/>
          <w:color w:val="000000"/>
          <w:kern w:val="0"/>
          <w:sz w:val="22"/>
          <w:szCs w:val="22"/>
          <w14:ligatures w14:val="none"/>
        </w:rPr>
        <w:t>We must hold firmly to the covenant concerning how precious our prayers are to God and what kind of prayer He desires from us</w:t>
      </w:r>
      <w:r w:rsidR="004C75AD" w:rsidRPr="009D59BA">
        <w:rPr>
          <w:rFonts w:ascii="Calibri" w:eastAsia="Times New Roman" w:hAnsi="Calibri" w:cs="Calibri"/>
          <w:color w:val="000000"/>
          <w:kern w:val="0"/>
          <w:sz w:val="22"/>
          <w:szCs w:val="22"/>
          <w14:ligatures w14:val="none"/>
        </w:rPr>
        <w:t xml:space="preserve"> and experience it throughout our lives.</w:t>
      </w:r>
    </w:p>
    <w:p w14:paraId="3C6FE275" w14:textId="72D5E3C8" w:rsidR="001F58BE" w:rsidRPr="009D59BA" w:rsidRDefault="001F58BE" w:rsidP="009D59BA">
      <w:pPr>
        <w:spacing w:after="0" w:line="240" w:lineRule="auto"/>
        <w:outlineLvl w:val="2"/>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 xml:space="preserve">1) </w:t>
      </w:r>
      <w:r w:rsidR="004C75AD" w:rsidRPr="009D59BA">
        <w:rPr>
          <w:rFonts w:ascii="Calibri" w:eastAsia="Times New Roman" w:hAnsi="Calibri" w:cs="Calibri"/>
          <w:b/>
          <w:bCs/>
          <w:color w:val="000000"/>
          <w:kern w:val="0"/>
          <w:sz w:val="22"/>
          <w:szCs w:val="22"/>
          <w14:ligatures w14:val="none"/>
        </w:rPr>
        <w:t>It</w:t>
      </w:r>
      <w:r w:rsidRPr="009D59BA">
        <w:rPr>
          <w:rFonts w:ascii="Calibri" w:eastAsia="Times New Roman" w:hAnsi="Calibri" w:cs="Calibri"/>
          <w:b/>
          <w:bCs/>
          <w:color w:val="000000"/>
          <w:kern w:val="0"/>
          <w:sz w:val="22"/>
          <w:szCs w:val="22"/>
          <w14:ligatures w14:val="none"/>
        </w:rPr>
        <w:t xml:space="preserve"> is the secret to enjoying our relationship with God.</w:t>
      </w:r>
      <w:r w:rsidR="004C75AD"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The Bible teaches that God has given us three spiritual identities (refer to Wednesday's message). These are identities originally given to Adam.</w:t>
      </w:r>
    </w:p>
    <w:p w14:paraId="02097C1F" w14:textId="355AF532" w:rsidR="001F58BE" w:rsidRPr="009D59BA"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① We have the identity of God's children</w:t>
      </w:r>
      <w:r w:rsidR="004C75AD"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b/>
          <w:bCs/>
          <w:color w:val="000000"/>
          <w:kern w:val="0"/>
          <w:sz w:val="22"/>
          <w:szCs w:val="22"/>
          <w14:ligatures w14:val="none"/>
        </w:rPr>
        <w:t>(Genesis 1:27; John 1:12; Romans 8:15–17)</w:t>
      </w:r>
      <w:r w:rsidR="004C75AD" w:rsidRPr="009D59BA">
        <w:rPr>
          <w:rFonts w:ascii="Calibri" w:eastAsia="Times New Roman" w:hAnsi="Calibri" w:cs="Calibri"/>
          <w:b/>
          <w:bCs/>
          <w:color w:val="000000"/>
          <w:kern w:val="0"/>
          <w:sz w:val="22"/>
          <w:szCs w:val="22"/>
          <w14:ligatures w14:val="none"/>
        </w:rPr>
        <w:t>.</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b/>
          <w:bCs/>
          <w:color w:val="000000"/>
          <w:kern w:val="0"/>
          <w:sz w:val="22"/>
          <w:szCs w:val="22"/>
          <w14:ligatures w14:val="none"/>
        </w:rPr>
        <w:t>The relationship between a parent and child is incomparable to any other relationship.</w:t>
      </w:r>
      <w:r w:rsidRPr="009D59BA">
        <w:rPr>
          <w:rFonts w:ascii="Calibri" w:eastAsia="Times New Roman" w:hAnsi="Calibri" w:cs="Calibri"/>
          <w:color w:val="000000"/>
          <w:kern w:val="0"/>
          <w:sz w:val="22"/>
          <w:szCs w:val="22"/>
          <w14:ligatures w14:val="none"/>
        </w:rPr>
        <w:t xml:space="preserve"> </w:t>
      </w:r>
    </w:p>
    <w:p w14:paraId="69538B7F" w14:textId="10A99C5D" w:rsidR="001F58BE" w:rsidRPr="009D59BA"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② We have the identity of God's servants and workers</w:t>
      </w:r>
      <w:r w:rsidR="004C75AD"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b/>
          <w:bCs/>
          <w:color w:val="000000"/>
          <w:kern w:val="0"/>
          <w:sz w:val="22"/>
          <w:szCs w:val="22"/>
          <w14:ligatures w14:val="none"/>
        </w:rPr>
        <w:t>(1 Corinthians 4:1)</w:t>
      </w:r>
      <w:r w:rsidR="004C75AD" w:rsidRPr="009D59BA">
        <w:rPr>
          <w:rFonts w:ascii="Calibri" w:eastAsia="Times New Roman" w:hAnsi="Calibri" w:cs="Calibri"/>
          <w:b/>
          <w:bCs/>
          <w:color w:val="000000"/>
          <w:kern w:val="0"/>
          <w:sz w:val="22"/>
          <w:szCs w:val="22"/>
          <w14:ligatures w14:val="none"/>
        </w:rPr>
        <w:t>.</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b/>
          <w:bCs/>
          <w:color w:val="000000"/>
          <w:kern w:val="0"/>
          <w:sz w:val="22"/>
          <w:szCs w:val="22"/>
          <w14:ligatures w14:val="none"/>
        </w:rPr>
        <w:t>This is the blessing of anointing</w:t>
      </w:r>
      <w:r w:rsidR="004C75AD" w:rsidRPr="009D59BA">
        <w:rPr>
          <w:rFonts w:ascii="Calibri" w:eastAsia="Times New Roman" w:hAnsi="Calibri" w:cs="Calibri"/>
          <w:b/>
          <w:bCs/>
          <w:color w:val="000000"/>
          <w:kern w:val="0"/>
          <w:sz w:val="22"/>
          <w:szCs w:val="22"/>
          <w14:ligatures w14:val="none"/>
        </w:rPr>
        <w:t>. It is b</w:t>
      </w:r>
      <w:r w:rsidRPr="009D59BA">
        <w:rPr>
          <w:rFonts w:ascii="Calibri" w:eastAsia="Times New Roman" w:hAnsi="Calibri" w:cs="Calibri"/>
          <w:b/>
          <w:bCs/>
          <w:color w:val="000000"/>
          <w:kern w:val="0"/>
          <w:sz w:val="22"/>
          <w:szCs w:val="22"/>
          <w14:ligatures w14:val="none"/>
        </w:rPr>
        <w:t>eing used by God to fulfill His eternal plan.</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 xml:space="preserve">This is why God gives us grace, answers to prayer, and blessings. He desires us to be used as ambassadors </w:t>
      </w:r>
      <w:r w:rsidR="004C75AD" w:rsidRPr="009D59BA">
        <w:rPr>
          <w:rFonts w:ascii="Calibri" w:eastAsia="Times New Roman" w:hAnsi="Calibri" w:cs="Calibri"/>
          <w:color w:val="000000"/>
          <w:kern w:val="0"/>
          <w:sz w:val="22"/>
          <w:szCs w:val="22"/>
          <w14:ligatures w14:val="none"/>
        </w:rPr>
        <w:t xml:space="preserve">and apostles </w:t>
      </w:r>
      <w:r w:rsidRPr="009D59BA">
        <w:rPr>
          <w:rFonts w:ascii="Calibri" w:eastAsia="Times New Roman" w:hAnsi="Calibri" w:cs="Calibri"/>
          <w:color w:val="000000"/>
          <w:kern w:val="0"/>
          <w:sz w:val="22"/>
          <w:szCs w:val="22"/>
          <w14:ligatures w14:val="none"/>
        </w:rPr>
        <w:t>of Christ, devoting ourselves to His work.</w:t>
      </w:r>
    </w:p>
    <w:p w14:paraId="36DB5830" w14:textId="6A5D3B71" w:rsidR="001F58BE" w:rsidRPr="009D59BA"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color w:val="000000"/>
          <w:kern w:val="0"/>
          <w:sz w:val="22"/>
          <w:szCs w:val="22"/>
          <w14:ligatures w14:val="none"/>
        </w:rPr>
        <w:t>③ </w:t>
      </w:r>
      <w:r w:rsidRPr="009D59BA">
        <w:rPr>
          <w:rFonts w:ascii="Calibri" w:eastAsia="Times New Roman" w:hAnsi="Calibri" w:cs="Calibri"/>
          <w:b/>
          <w:bCs/>
          <w:color w:val="000000"/>
          <w:kern w:val="0"/>
          <w:sz w:val="22"/>
          <w:szCs w:val="22"/>
          <w14:ligatures w14:val="none"/>
        </w:rPr>
        <w:t>We have the identity of God's co-workers and partners.</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Our blessings and answers to prayer are not limited to this earthly life. When Christ returns and establishes the new heaven and new earth—the new Eden—we will stand alongside Christ as those who reign over all things (Revelation 22:5).</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Through covenant-based prayer, we are to enjoy these three covenants and blessings as they are fulfilled throughout our lives.</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 xml:space="preserve">This is why Jesus began </w:t>
      </w:r>
      <w:r w:rsidR="004C75AD" w:rsidRPr="009D59BA">
        <w:rPr>
          <w:rFonts w:ascii="Calibri" w:eastAsia="Times New Roman" w:hAnsi="Calibri" w:cs="Calibri"/>
          <w:color w:val="000000"/>
          <w:kern w:val="0"/>
          <w:sz w:val="22"/>
          <w:szCs w:val="22"/>
          <w14:ligatures w14:val="none"/>
        </w:rPr>
        <w:t xml:space="preserve">by </w:t>
      </w:r>
      <w:r w:rsidRPr="009D59BA">
        <w:rPr>
          <w:rFonts w:ascii="Calibri" w:eastAsia="Times New Roman" w:hAnsi="Calibri" w:cs="Calibri"/>
          <w:color w:val="000000"/>
          <w:kern w:val="0"/>
          <w:sz w:val="22"/>
          <w:szCs w:val="22"/>
          <w14:ligatures w14:val="none"/>
        </w:rPr>
        <w:t xml:space="preserve">teaching </w:t>
      </w:r>
      <w:r w:rsidR="004C75AD" w:rsidRPr="009D59BA">
        <w:rPr>
          <w:rFonts w:ascii="Calibri" w:eastAsia="Times New Roman" w:hAnsi="Calibri" w:cs="Calibri"/>
          <w:color w:val="000000"/>
          <w:kern w:val="0"/>
          <w:sz w:val="22"/>
          <w:szCs w:val="22"/>
          <w14:ligatures w14:val="none"/>
        </w:rPr>
        <w:t>His disciples i</w:t>
      </w:r>
      <w:r w:rsidRPr="009D59BA">
        <w:rPr>
          <w:rFonts w:ascii="Calibri" w:eastAsia="Times New Roman" w:hAnsi="Calibri" w:cs="Calibri"/>
          <w:color w:val="000000"/>
          <w:kern w:val="0"/>
          <w:sz w:val="22"/>
          <w:szCs w:val="22"/>
          <w14:ligatures w14:val="none"/>
        </w:rPr>
        <w:t>n the Sermon on the Moun</w:t>
      </w:r>
      <w:r w:rsidR="004C75AD" w:rsidRPr="009D59BA">
        <w:rPr>
          <w:rFonts w:ascii="Calibri" w:eastAsia="Times New Roman" w:hAnsi="Calibri" w:cs="Calibri"/>
          <w:color w:val="000000"/>
          <w:kern w:val="0"/>
          <w:sz w:val="22"/>
          <w:szCs w:val="22"/>
          <w14:ligatures w14:val="none"/>
        </w:rPr>
        <w:t xml:space="preserve">t how to pray (Lord’s </w:t>
      </w:r>
      <w:r w:rsidRPr="009D59BA">
        <w:rPr>
          <w:rFonts w:ascii="Calibri" w:eastAsia="Times New Roman" w:hAnsi="Calibri" w:cs="Calibri"/>
          <w:color w:val="000000"/>
          <w:kern w:val="0"/>
          <w:sz w:val="22"/>
          <w:szCs w:val="22"/>
          <w14:ligatures w14:val="none"/>
        </w:rPr>
        <w:t>Prayer, enjoy</w:t>
      </w:r>
      <w:r w:rsidR="004C75AD" w:rsidRPr="009D59BA">
        <w:rPr>
          <w:rFonts w:ascii="Calibri" w:eastAsia="Times New Roman" w:hAnsi="Calibri" w:cs="Calibri"/>
          <w:color w:val="000000"/>
          <w:kern w:val="0"/>
          <w:sz w:val="22"/>
          <w:szCs w:val="22"/>
          <w14:ligatures w14:val="none"/>
        </w:rPr>
        <w:t>ing</w:t>
      </w:r>
      <w:r w:rsidRPr="009D59BA">
        <w:rPr>
          <w:rFonts w:ascii="Calibri" w:eastAsia="Times New Roman" w:hAnsi="Calibri" w:cs="Calibri"/>
          <w:color w:val="000000"/>
          <w:kern w:val="0"/>
          <w:sz w:val="22"/>
          <w:szCs w:val="22"/>
          <w14:ligatures w14:val="none"/>
        </w:rPr>
        <w:t xml:space="preserve"> God and His kingdom</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prayer offered privately without seeking recognition</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and the secret of restoring our relationships with our brothers and sisters so that nothing hinders our prayers</w:t>
      </w:r>
      <w:r w:rsidR="004C75AD" w:rsidRPr="009D59BA">
        <w:rPr>
          <w:rFonts w:ascii="Calibri" w:eastAsia="Times New Roman" w:hAnsi="Calibri" w:cs="Calibri"/>
          <w:color w:val="000000"/>
          <w:kern w:val="0"/>
          <w:sz w:val="22"/>
          <w:szCs w:val="22"/>
          <w14:ligatures w14:val="none"/>
        </w:rPr>
        <w:t xml:space="preserve">). </w:t>
      </w:r>
    </w:p>
    <w:p w14:paraId="09412688" w14:textId="36D17A69" w:rsidR="001F58BE" w:rsidRPr="009D59BA" w:rsidRDefault="001F58BE" w:rsidP="009D59BA">
      <w:pPr>
        <w:spacing w:after="0" w:line="240" w:lineRule="auto"/>
        <w:outlineLvl w:val="2"/>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 xml:space="preserve">2) There are people who must take the lead </w:t>
      </w:r>
      <w:r w:rsidR="004C75AD" w:rsidRPr="009D59BA">
        <w:rPr>
          <w:rFonts w:ascii="Calibri" w:eastAsia="Times New Roman" w:hAnsi="Calibri" w:cs="Calibri"/>
          <w:b/>
          <w:bCs/>
          <w:color w:val="000000"/>
          <w:kern w:val="0"/>
          <w:sz w:val="22"/>
          <w:szCs w:val="22"/>
          <w14:ligatures w14:val="none"/>
        </w:rPr>
        <w:t xml:space="preserve">for </w:t>
      </w:r>
      <w:r w:rsidRPr="009D59BA">
        <w:rPr>
          <w:rFonts w:ascii="Calibri" w:eastAsia="Times New Roman" w:hAnsi="Calibri" w:cs="Calibri"/>
          <w:b/>
          <w:bCs/>
          <w:color w:val="000000"/>
          <w:kern w:val="0"/>
          <w:sz w:val="22"/>
          <w:szCs w:val="22"/>
          <w14:ligatures w14:val="none"/>
        </w:rPr>
        <w:t>th</w:t>
      </w:r>
      <w:r w:rsidR="004C75AD" w:rsidRPr="009D59BA">
        <w:rPr>
          <w:rFonts w:ascii="Calibri" w:eastAsia="Times New Roman" w:hAnsi="Calibri" w:cs="Calibri"/>
          <w:b/>
          <w:bCs/>
          <w:color w:val="000000"/>
          <w:kern w:val="0"/>
          <w:sz w:val="22"/>
          <w:szCs w:val="22"/>
          <w14:ligatures w14:val="none"/>
        </w:rPr>
        <w:t>is</w:t>
      </w:r>
      <w:r w:rsidRPr="009D59BA">
        <w:rPr>
          <w:rFonts w:ascii="Calibri" w:eastAsia="Times New Roman" w:hAnsi="Calibri" w:cs="Calibri"/>
          <w:b/>
          <w:bCs/>
          <w:color w:val="000000"/>
          <w:kern w:val="0"/>
          <w:sz w:val="22"/>
          <w:szCs w:val="22"/>
          <w14:ligatures w14:val="none"/>
        </w:rPr>
        <w:t xml:space="preserve"> blessing of prayer.</w:t>
      </w:r>
      <w:r w:rsidR="004C75AD" w:rsidRPr="009D59BA">
        <w:rPr>
          <w:rFonts w:ascii="Calibri" w:eastAsia="Times New Roman" w:hAnsi="Calibri" w:cs="Calibri"/>
          <w:b/>
          <w:bCs/>
          <w:color w:val="000000"/>
          <w:kern w:val="0"/>
          <w:sz w:val="22"/>
          <w:szCs w:val="22"/>
          <w14:ligatures w14:val="none"/>
        </w:rPr>
        <w:t xml:space="preserve"> T</w:t>
      </w:r>
      <w:r w:rsidRPr="009D59BA">
        <w:rPr>
          <w:rFonts w:ascii="Calibri" w:eastAsia="Times New Roman" w:hAnsi="Calibri" w:cs="Calibri"/>
          <w:color w:val="000000"/>
          <w:kern w:val="0"/>
          <w:sz w:val="22"/>
          <w:szCs w:val="22"/>
          <w14:ligatures w14:val="none"/>
        </w:rPr>
        <w:t>hese people are spiritual leaders. In the family, they are the parents</w:t>
      </w:r>
      <w:r w:rsidR="004C75AD" w:rsidRPr="009D59BA">
        <w:rPr>
          <w:rFonts w:ascii="Calibri" w:eastAsia="Times New Roman" w:hAnsi="Calibri" w:cs="Calibri"/>
          <w:color w:val="000000"/>
          <w:kern w:val="0"/>
          <w:sz w:val="22"/>
          <w:szCs w:val="22"/>
          <w14:ligatures w14:val="none"/>
        </w:rPr>
        <w:t xml:space="preserve">, and </w:t>
      </w:r>
      <w:r w:rsidRPr="009D59BA">
        <w:rPr>
          <w:rFonts w:ascii="Calibri" w:eastAsia="Times New Roman" w:hAnsi="Calibri" w:cs="Calibri"/>
          <w:color w:val="000000"/>
          <w:kern w:val="0"/>
          <w:sz w:val="22"/>
          <w:szCs w:val="22"/>
          <w14:ligatures w14:val="none"/>
        </w:rPr>
        <w:t>in the church, they are the pastors and church officers.</w:t>
      </w:r>
      <w:r w:rsidR="004C75AD"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 xml:space="preserve">We must become watchmen who remain spiritually alert and pray for our families, our church, and our fields of ministry. We must also become steadfast watchtowers that cannot be shaken (Song of </w:t>
      </w:r>
      <w:r w:rsidR="004C75AD" w:rsidRPr="009D59BA">
        <w:rPr>
          <w:rFonts w:ascii="Calibri" w:eastAsia="Times New Roman" w:hAnsi="Calibri" w:cs="Calibri"/>
          <w:color w:val="000000"/>
          <w:kern w:val="0"/>
          <w:sz w:val="22"/>
          <w:szCs w:val="22"/>
          <w14:ligatures w14:val="none"/>
        </w:rPr>
        <w:t>Songs</w:t>
      </w:r>
      <w:r w:rsidRPr="009D59BA">
        <w:rPr>
          <w:rFonts w:ascii="Calibri" w:eastAsia="Times New Roman" w:hAnsi="Calibri" w:cs="Calibri"/>
          <w:color w:val="000000"/>
          <w:kern w:val="0"/>
          <w:sz w:val="22"/>
          <w:szCs w:val="22"/>
          <w14:ligatures w14:val="none"/>
        </w:rPr>
        <w:t xml:space="preserve"> 4:4).</w:t>
      </w:r>
    </w:p>
    <w:p w14:paraId="10EF78D1" w14:textId="38CCB64B" w:rsidR="001F58BE" w:rsidRPr="009D59BA"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① There is an enemy at work to make us continually lose sight of God's covenant and live in unbelief and disobedience.</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b/>
          <w:bCs/>
          <w:color w:val="000000"/>
          <w:kern w:val="0"/>
          <w:sz w:val="22"/>
          <w:szCs w:val="22"/>
          <w14:ligatures w14:val="none"/>
        </w:rPr>
        <w:t>That enemy is Satan, the devil.</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Adam and Eve fell because of his deception, and the consequences were devastating (Romans 5:12;</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John 8:44</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Ephesians 2:1–3).</w:t>
      </w:r>
    </w:p>
    <w:p w14:paraId="481C2018" w14:textId="77777777" w:rsidR="00DB139F" w:rsidRDefault="001F58BE" w:rsidP="009D59BA">
      <w:pPr>
        <w:spacing w:after="0" w:line="240" w:lineRule="auto"/>
        <w:rPr>
          <w:rFonts w:ascii="Calibri"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②</w:t>
      </w:r>
      <w:r w:rsidRPr="009D59BA">
        <w:rPr>
          <w:rFonts w:ascii="Calibri" w:eastAsia="Times New Roman" w:hAnsi="Calibri" w:cs="Calibri"/>
          <w:color w:val="000000"/>
          <w:kern w:val="0"/>
          <w:sz w:val="22"/>
          <w:szCs w:val="22"/>
          <w14:ligatures w14:val="none"/>
        </w:rPr>
        <w:t> </w:t>
      </w:r>
      <w:r w:rsidRPr="009D59BA">
        <w:rPr>
          <w:rFonts w:ascii="Calibri" w:eastAsia="Times New Roman" w:hAnsi="Calibri" w:cs="Calibri"/>
          <w:b/>
          <w:bCs/>
          <w:color w:val="000000"/>
          <w:kern w:val="0"/>
          <w:sz w:val="22"/>
          <w:szCs w:val="22"/>
          <w14:ligatures w14:val="none"/>
        </w:rPr>
        <w:t>Satan knows our weak</w:t>
      </w:r>
      <w:r w:rsidR="00660242">
        <w:rPr>
          <w:rFonts w:ascii="Calibri" w:hAnsi="Calibri" w:cs="Calibri" w:hint="eastAsia"/>
          <w:b/>
          <w:bCs/>
          <w:color w:val="000000"/>
          <w:kern w:val="0"/>
          <w:sz w:val="22"/>
          <w:szCs w:val="22"/>
          <w14:ligatures w14:val="none"/>
        </w:rPr>
        <w:t>points</w:t>
      </w:r>
    </w:p>
    <w:p w14:paraId="5FEF3186" w14:textId="7305FF32" w:rsidR="001F58BE" w:rsidRPr="009D59BA"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 xml:space="preserve"> very well</w:t>
      </w:r>
      <w:r w:rsidR="004C75AD" w:rsidRPr="009D59BA">
        <w:rPr>
          <w:rFonts w:ascii="Calibri" w:eastAsia="Times New Roman" w:hAnsi="Calibri" w:cs="Calibri"/>
          <w:b/>
          <w:bCs/>
          <w:color w:val="000000"/>
          <w:kern w:val="0"/>
          <w:sz w:val="22"/>
          <w:szCs w:val="22"/>
          <w14:ligatures w14:val="none"/>
        </w:rPr>
        <w:t>. B</w:t>
      </w:r>
      <w:r w:rsidRPr="009D59BA">
        <w:rPr>
          <w:rFonts w:ascii="Calibri" w:eastAsia="Times New Roman" w:hAnsi="Calibri" w:cs="Calibri"/>
          <w:b/>
          <w:bCs/>
          <w:color w:val="000000"/>
          <w:kern w:val="0"/>
          <w:sz w:val="22"/>
          <w:szCs w:val="22"/>
          <w14:ligatures w14:val="none"/>
        </w:rPr>
        <w:t>ut he will flee when we resist him and fight against him.</w:t>
      </w:r>
      <w:r w:rsidR="004C75AD" w:rsidRPr="009D59BA">
        <w:rPr>
          <w:rFonts w:ascii="Calibri" w:eastAsia="Times New Roman" w:hAnsi="Calibri" w:cs="Calibri"/>
          <w:color w:val="000000"/>
          <w:kern w:val="0"/>
          <w:sz w:val="22"/>
          <w:szCs w:val="22"/>
          <w14:ligatures w14:val="none"/>
        </w:rPr>
        <w:t xml:space="preserve"> That is because </w:t>
      </w:r>
      <w:r w:rsidRPr="009D59BA">
        <w:rPr>
          <w:rFonts w:ascii="Calibri" w:eastAsia="Times New Roman" w:hAnsi="Calibri" w:cs="Calibri"/>
          <w:color w:val="000000"/>
          <w:kern w:val="0"/>
          <w:sz w:val="22"/>
          <w:szCs w:val="22"/>
          <w14:ligatures w14:val="none"/>
        </w:rPr>
        <w:t>Christ has crushed the head of the devil (Genesis 3:15</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1 Corinthians 15:25, 57). He came to destroy the works of the devil (1 John 3:8).</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Therefore, we must discern Satan's schemes. We must remain alert and pray at all times in the Holy Spirit (Ephesians 6:18</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1 Thessalonians 5:16–18).</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We must guard our hearts and minds and pray with thanksgiving. The Bible promises that when we do so, the God of peace will guard our hearts and minds as well (Philippians 4:6–7).</w:t>
      </w:r>
    </w:p>
    <w:p w14:paraId="39884F3A" w14:textId="388F0C0B" w:rsidR="001F58BE" w:rsidRDefault="001F58BE" w:rsidP="009D59BA">
      <w:pPr>
        <w:spacing w:after="0" w:line="240" w:lineRule="auto"/>
        <w:rPr>
          <w:rFonts w:ascii="Calibri" w:eastAsia="Times New Roman" w:hAnsi="Calibri" w:cs="Calibri"/>
          <w:color w:val="000000"/>
          <w:kern w:val="0"/>
          <w:sz w:val="22"/>
          <w:szCs w:val="22"/>
          <w14:ligatures w14:val="none"/>
        </w:rPr>
      </w:pPr>
      <w:r w:rsidRPr="009D59BA">
        <w:rPr>
          <w:rFonts w:ascii="Calibri" w:eastAsia="Times New Roman" w:hAnsi="Calibri" w:cs="Calibri"/>
          <w:b/>
          <w:bCs/>
          <w:color w:val="000000"/>
          <w:kern w:val="0"/>
          <w:sz w:val="22"/>
          <w:szCs w:val="22"/>
          <w14:ligatures w14:val="none"/>
        </w:rPr>
        <w:t>③</w:t>
      </w:r>
      <w:r w:rsidRPr="009D59BA">
        <w:rPr>
          <w:rFonts w:ascii="Calibri" w:eastAsia="Times New Roman" w:hAnsi="Calibri" w:cs="Calibri"/>
          <w:color w:val="000000"/>
          <w:kern w:val="0"/>
          <w:sz w:val="22"/>
          <w:szCs w:val="22"/>
          <w14:ligatures w14:val="none"/>
        </w:rPr>
        <w:t> </w:t>
      </w:r>
      <w:r w:rsidRPr="009D59BA">
        <w:rPr>
          <w:rFonts w:ascii="Calibri" w:eastAsia="Times New Roman" w:hAnsi="Calibri" w:cs="Calibri"/>
          <w:b/>
          <w:bCs/>
          <w:color w:val="000000"/>
          <w:kern w:val="0"/>
          <w:sz w:val="22"/>
          <w:szCs w:val="22"/>
          <w14:ligatures w14:val="none"/>
        </w:rPr>
        <w:t>This is why pastors and church officers are appointed in the church.</w:t>
      </w:r>
      <w:r w:rsidR="004C75AD"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They must take the lead in prayer, even to the point of risking their lives. They must raise the banner of Christ, our Commander</w:t>
      </w:r>
      <w:r w:rsidR="00B54073">
        <w:rPr>
          <w:rFonts w:ascii="Calibri" w:hAnsi="Calibri" w:cs="Calibri" w:hint="eastAsia"/>
          <w:color w:val="000000"/>
          <w:kern w:val="0"/>
          <w:sz w:val="22"/>
          <w:szCs w:val="22"/>
          <w14:ligatures w14:val="none"/>
        </w:rPr>
        <w:t xml:space="preserve"> </w:t>
      </w:r>
      <w:r w:rsidR="006B5CF7">
        <w:rPr>
          <w:rFonts w:ascii="Calibri" w:hAnsi="Calibri" w:cs="Calibri" w:hint="eastAsia"/>
          <w:color w:val="000000"/>
          <w:kern w:val="0"/>
          <w:sz w:val="22"/>
          <w:szCs w:val="22"/>
          <w14:ligatures w14:val="none"/>
        </w:rPr>
        <w:t xml:space="preserve">in </w:t>
      </w:r>
      <w:r w:rsidR="00B54073">
        <w:rPr>
          <w:rFonts w:ascii="Calibri" w:hAnsi="Calibri" w:cs="Calibri" w:hint="eastAsia"/>
          <w:color w:val="000000"/>
          <w:kern w:val="0"/>
          <w:sz w:val="22"/>
          <w:szCs w:val="22"/>
          <w14:ligatures w14:val="none"/>
        </w:rPr>
        <w:t>prayer</w:t>
      </w:r>
      <w:r w:rsidRPr="009D59BA">
        <w:rPr>
          <w:rFonts w:ascii="Calibri" w:eastAsia="Times New Roman" w:hAnsi="Calibri" w:cs="Calibri"/>
          <w:color w:val="000000"/>
          <w:kern w:val="0"/>
          <w:sz w:val="22"/>
          <w:szCs w:val="22"/>
          <w14:ligatures w14:val="none"/>
        </w:rPr>
        <w:t>, who fights for us and gives us victory.</w:t>
      </w:r>
      <w:r w:rsidR="009D59BA"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b/>
          <w:bCs/>
          <w:color w:val="000000"/>
          <w:kern w:val="0"/>
          <w:sz w:val="22"/>
          <w:szCs w:val="22"/>
          <w14:ligatures w14:val="none"/>
        </w:rPr>
        <w:t>A representative example is Moses praying behind Joshua as he fought and defeated the Amalekites, while Aaron and Hur supported Moses by holding up his hands (Exodus 17:8–12).</w:t>
      </w:r>
      <w:r w:rsidR="009D59BA"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 xml:space="preserve">If Aaron represents an associate pastor who supports the senior pastor, then Hur represents the church elders, senior deaconesses, and deacons who serve as church officers. As they supported Moses so that he could continue praying, </w:t>
      </w:r>
      <w:r w:rsidR="00B33357">
        <w:rPr>
          <w:rFonts w:ascii="Calibri" w:hAnsi="Calibri" w:cs="Calibri" w:hint="eastAsia"/>
          <w:color w:val="000000"/>
          <w:kern w:val="0"/>
          <w:sz w:val="22"/>
          <w:szCs w:val="22"/>
          <w14:ligatures w14:val="none"/>
        </w:rPr>
        <w:t>they</w:t>
      </w:r>
      <w:r w:rsidR="007A77CA">
        <w:rPr>
          <w:rFonts w:ascii="Calibri" w:hAnsi="Calibri" w:cs="Calibri" w:hint="eastAsia"/>
          <w:color w:val="000000"/>
          <w:kern w:val="0"/>
          <w:sz w:val="22"/>
          <w:szCs w:val="22"/>
          <w14:ligatures w14:val="none"/>
        </w:rPr>
        <w:t xml:space="preserve"> and all peoples of Israel</w:t>
      </w:r>
      <w:r w:rsidR="00240328">
        <w:rPr>
          <w:rFonts w:ascii="Calibri" w:hAnsi="Calibri" w:cs="Calibri" w:hint="eastAsia"/>
          <w:color w:val="000000"/>
          <w:kern w:val="0"/>
          <w:sz w:val="22"/>
          <w:szCs w:val="22"/>
          <w14:ligatures w14:val="none"/>
        </w:rPr>
        <w:t xml:space="preserve"> prayed together. </w:t>
      </w:r>
      <w:r w:rsidR="009D59BA"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We know the outcome. Israel's enemy, Amalek, was decisively defeated. This is how God uses our prayers.</w:t>
      </w:r>
    </w:p>
    <w:p w14:paraId="4091A869" w14:textId="77777777" w:rsidR="009D59BA" w:rsidRDefault="009D59BA" w:rsidP="009D59BA">
      <w:pPr>
        <w:spacing w:after="0" w:line="240" w:lineRule="auto"/>
        <w:rPr>
          <w:rFonts w:ascii="Calibri" w:eastAsia="Times New Roman" w:hAnsi="Calibri" w:cs="Calibri"/>
          <w:color w:val="000000"/>
          <w:kern w:val="0"/>
          <w:sz w:val="22"/>
          <w:szCs w:val="22"/>
          <w14:ligatures w14:val="none"/>
        </w:rPr>
      </w:pPr>
    </w:p>
    <w:p w14:paraId="4781CDEC" w14:textId="77777777" w:rsidR="009D59BA" w:rsidRPr="009D59BA" w:rsidRDefault="009D59BA" w:rsidP="009D59BA">
      <w:pPr>
        <w:spacing w:after="0" w:line="240" w:lineRule="auto"/>
        <w:rPr>
          <w:rFonts w:ascii="Calibri" w:eastAsia="Times New Roman" w:hAnsi="Calibri" w:cs="Calibri"/>
          <w:b/>
          <w:bCs/>
          <w:color w:val="000000"/>
          <w:kern w:val="0"/>
          <w:sz w:val="22"/>
          <w:szCs w:val="22"/>
          <w14:ligatures w14:val="none"/>
        </w:rPr>
      </w:pPr>
    </w:p>
    <w:p w14:paraId="47838078" w14:textId="649B1D3D" w:rsidR="001F58BE" w:rsidRPr="00270F4D" w:rsidRDefault="001F58BE" w:rsidP="009D59BA">
      <w:pPr>
        <w:spacing w:after="0" w:line="240" w:lineRule="auto"/>
        <w:outlineLvl w:val="1"/>
        <w:rPr>
          <w:rFonts w:ascii="Calibri" w:eastAsia="Times New Roman" w:hAnsi="Calibri" w:cs="Calibri"/>
          <w:b/>
          <w:bCs/>
          <w:color w:val="000000"/>
          <w:kern w:val="0"/>
          <w:sz w:val="22"/>
          <w:szCs w:val="22"/>
          <w14:ligatures w14:val="none"/>
        </w:rPr>
      </w:pPr>
      <w:r w:rsidRPr="009D59BA">
        <w:rPr>
          <w:rFonts w:ascii="Calibri" w:eastAsia="Times New Roman" w:hAnsi="Calibri" w:cs="Calibri"/>
          <w:b/>
          <w:bCs/>
          <w:color w:val="000000"/>
          <w:kern w:val="0"/>
          <w:sz w:val="22"/>
          <w:szCs w:val="22"/>
          <w14:ligatures w14:val="none"/>
        </w:rPr>
        <w:t>Conclusion</w:t>
      </w:r>
      <w:r w:rsidR="009D59BA" w:rsidRPr="009D59BA">
        <w:rPr>
          <w:rFonts w:ascii="Calibri" w:eastAsia="Times New Roman" w:hAnsi="Calibri" w:cs="Calibri"/>
          <w:b/>
          <w:bCs/>
          <w:color w:val="000000"/>
          <w:kern w:val="0"/>
          <w:sz w:val="22"/>
          <w:szCs w:val="22"/>
          <w14:ligatures w14:val="none"/>
        </w:rPr>
        <w:t xml:space="preserve"> - </w:t>
      </w:r>
      <w:r w:rsidRPr="009D59BA">
        <w:rPr>
          <w:rFonts w:ascii="Calibri" w:eastAsia="Times New Roman" w:hAnsi="Calibri" w:cs="Calibri"/>
          <w:color w:val="000000"/>
          <w:kern w:val="0"/>
          <w:sz w:val="22"/>
          <w:szCs w:val="22"/>
          <w14:ligatures w14:val="none"/>
        </w:rPr>
        <w:t xml:space="preserve">Prayer is </w:t>
      </w:r>
      <w:r w:rsidR="009D59BA" w:rsidRPr="009D59BA">
        <w:rPr>
          <w:rFonts w:ascii="Calibri" w:eastAsia="Times New Roman" w:hAnsi="Calibri" w:cs="Calibri"/>
          <w:color w:val="000000"/>
          <w:kern w:val="0"/>
          <w:sz w:val="22"/>
          <w:szCs w:val="22"/>
          <w14:ligatures w14:val="none"/>
        </w:rPr>
        <w:t xml:space="preserve">everything </w:t>
      </w:r>
      <w:r w:rsidRPr="009D59BA">
        <w:rPr>
          <w:rFonts w:ascii="Calibri" w:eastAsia="Times New Roman" w:hAnsi="Calibri" w:cs="Calibri"/>
          <w:color w:val="000000"/>
          <w:kern w:val="0"/>
          <w:sz w:val="22"/>
          <w:szCs w:val="22"/>
          <w14:ligatures w14:val="none"/>
        </w:rPr>
        <w:t>that all believers and church officers</w:t>
      </w:r>
      <w:r w:rsidR="009D59BA"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who are God's children, His servants, and His co-workers</w:t>
      </w:r>
      <w:r w:rsidR="009D59BA" w:rsidRPr="009D59BA">
        <w:rPr>
          <w:rFonts w:ascii="Calibri" w:eastAsia="Times New Roman" w:hAnsi="Calibri" w:cs="Calibri"/>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are called to enjoy. In particular, it is the secret through which believers who hold firmly to God's covenant experience the work of that covenant being fulfilled in their lives (John 15:7</w:t>
      </w:r>
      <w:r w:rsidR="009D59BA" w:rsidRPr="009D59BA">
        <w:rPr>
          <w:rFonts w:ascii="Calibri" w:eastAsia="Times New Roman" w:hAnsi="Calibri" w:cs="Calibri"/>
          <w:color w:val="000000"/>
          <w:kern w:val="0"/>
          <w:sz w:val="22"/>
          <w:szCs w:val="22"/>
          <w14:ligatures w14:val="none"/>
        </w:rPr>
        <w:t>,</w:t>
      </w:r>
      <w:r w:rsidRPr="009D59BA">
        <w:rPr>
          <w:rFonts w:ascii="Calibri" w:eastAsia="Times New Roman" w:hAnsi="Calibri" w:cs="Calibri"/>
          <w:color w:val="000000"/>
          <w:kern w:val="0"/>
          <w:sz w:val="22"/>
          <w:szCs w:val="22"/>
          <w14:ligatures w14:val="none"/>
        </w:rPr>
        <w:t xml:space="preserve"> 1 Thessalonians 2:13).</w:t>
      </w:r>
      <w:r w:rsidR="009D59BA" w:rsidRPr="009D59BA">
        <w:rPr>
          <w:rFonts w:ascii="Calibri" w:eastAsia="Times New Roman" w:hAnsi="Calibri" w:cs="Calibri"/>
          <w:b/>
          <w:bCs/>
          <w:color w:val="000000"/>
          <w:kern w:val="0"/>
          <w:sz w:val="22"/>
          <w:szCs w:val="22"/>
          <w14:ligatures w14:val="none"/>
        </w:rPr>
        <w:t xml:space="preserve"> </w:t>
      </w:r>
      <w:r w:rsidRPr="009D59BA">
        <w:rPr>
          <w:rFonts w:ascii="Calibri" w:eastAsia="Times New Roman" w:hAnsi="Calibri" w:cs="Calibri"/>
          <w:color w:val="000000"/>
          <w:kern w:val="0"/>
          <w:sz w:val="22"/>
          <w:szCs w:val="22"/>
          <w14:ligatures w14:val="none"/>
        </w:rPr>
        <w:t xml:space="preserve">This is the secret of </w:t>
      </w:r>
      <w:r w:rsidRPr="00270F4D">
        <w:rPr>
          <w:rFonts w:ascii="Calibri" w:eastAsia="Times New Roman" w:hAnsi="Calibri" w:cs="Calibri"/>
          <w:color w:val="000000"/>
          <w:kern w:val="0"/>
          <w:sz w:val="22"/>
          <w:szCs w:val="22"/>
          <w14:ligatures w14:val="none"/>
        </w:rPr>
        <w:t>meditative prayer.</w:t>
      </w:r>
      <w:r w:rsidR="009D59BA" w:rsidRPr="00270F4D">
        <w:rPr>
          <w:rFonts w:ascii="Calibri" w:eastAsia="Times New Roman" w:hAnsi="Calibri" w:cs="Calibri"/>
          <w:b/>
          <w:bCs/>
          <w:color w:val="000000"/>
          <w:kern w:val="0"/>
          <w:sz w:val="22"/>
          <w:szCs w:val="22"/>
          <w14:ligatures w14:val="none"/>
        </w:rPr>
        <w:t xml:space="preserve"> </w:t>
      </w:r>
      <w:r w:rsidRPr="00270F4D">
        <w:rPr>
          <w:rFonts w:ascii="Calibri" w:eastAsia="Times New Roman" w:hAnsi="Calibri" w:cs="Calibri"/>
          <w:color w:val="000000"/>
          <w:kern w:val="0"/>
          <w:sz w:val="22"/>
          <w:szCs w:val="22"/>
          <w14:ligatures w14:val="none"/>
        </w:rPr>
        <w:t>Most importantly, prayer is the secret that enables us, despite our weaknesses and shortcomings, to stop being deceived, to stop having what God has given us stolen away, and to live as victors, pilgrims, and conquerors.</w:t>
      </w:r>
    </w:p>
    <w:p w14:paraId="72377289" w14:textId="1F3511F6" w:rsidR="001F58BE" w:rsidRPr="00270F4D" w:rsidRDefault="00270F4D" w:rsidP="009D59BA">
      <w:pPr>
        <w:spacing w:after="0"/>
        <w:rPr>
          <w:rFonts w:ascii="Calibri" w:hAnsi="Calibri" w:cs="Calibri"/>
          <w:sz w:val="22"/>
          <w:szCs w:val="22"/>
        </w:rPr>
      </w:pPr>
      <w:r w:rsidRPr="00270F4D">
        <w:rPr>
          <w:rFonts w:ascii="Calibri" w:hAnsi="Calibri" w:cs="Calibri"/>
          <w:sz w:val="22"/>
          <w:szCs w:val="22"/>
        </w:rPr>
        <w:t>This is a critical hour. May you be blessed to become prayer warriors who lift up the hands of prayer and carry the banners of prayer.</w:t>
      </w:r>
    </w:p>
    <w:sectPr w:rsidR="001F58BE" w:rsidRPr="00270F4D" w:rsidSect="009D59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8BE"/>
    <w:rsid w:val="000F4CFB"/>
    <w:rsid w:val="001F58BE"/>
    <w:rsid w:val="00240328"/>
    <w:rsid w:val="00270F4D"/>
    <w:rsid w:val="004017BF"/>
    <w:rsid w:val="004C75AD"/>
    <w:rsid w:val="005A22D7"/>
    <w:rsid w:val="00660242"/>
    <w:rsid w:val="006B5CF7"/>
    <w:rsid w:val="007A77CA"/>
    <w:rsid w:val="008D1738"/>
    <w:rsid w:val="009D59BA"/>
    <w:rsid w:val="00B33357"/>
    <w:rsid w:val="00B54073"/>
    <w:rsid w:val="00C45C80"/>
    <w:rsid w:val="00D33C25"/>
    <w:rsid w:val="00DB139F"/>
    <w:rsid w:val="00E03A8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7177E"/>
  <w15:chartTrackingRefBased/>
  <w15:docId w15:val="{2C4121F8-D699-D84B-B452-43A38B4E9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F5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1F5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1F58B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F58B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F58B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F58B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F58B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F58B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F58B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1F58BE"/>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sid w:val="001F58BE"/>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1F58BE"/>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1F58BE"/>
    <w:rPr>
      <w:rFonts w:eastAsiaTheme="majorEastAsia" w:cstheme="majorBidi"/>
      <w:i/>
      <w:iCs/>
      <w:color w:val="0F4761" w:themeColor="accent1" w:themeShade="BF"/>
    </w:rPr>
  </w:style>
  <w:style w:type="character" w:customStyle="1" w:styleId="5Char">
    <w:name w:val="제목 5 Char"/>
    <w:basedOn w:val="a0"/>
    <w:link w:val="5"/>
    <w:uiPriority w:val="9"/>
    <w:semiHidden/>
    <w:rsid w:val="001F58BE"/>
    <w:rPr>
      <w:rFonts w:eastAsiaTheme="majorEastAsia" w:cstheme="majorBidi"/>
      <w:color w:val="0F4761" w:themeColor="accent1" w:themeShade="BF"/>
    </w:rPr>
  </w:style>
  <w:style w:type="character" w:customStyle="1" w:styleId="6Char">
    <w:name w:val="제목 6 Char"/>
    <w:basedOn w:val="a0"/>
    <w:link w:val="6"/>
    <w:uiPriority w:val="9"/>
    <w:semiHidden/>
    <w:rsid w:val="001F58BE"/>
    <w:rPr>
      <w:rFonts w:eastAsiaTheme="majorEastAsia" w:cstheme="majorBidi"/>
      <w:i/>
      <w:iCs/>
      <w:color w:val="595959" w:themeColor="text1" w:themeTint="A6"/>
    </w:rPr>
  </w:style>
  <w:style w:type="character" w:customStyle="1" w:styleId="7Char">
    <w:name w:val="제목 7 Char"/>
    <w:basedOn w:val="a0"/>
    <w:link w:val="7"/>
    <w:uiPriority w:val="9"/>
    <w:semiHidden/>
    <w:rsid w:val="001F58BE"/>
    <w:rPr>
      <w:rFonts w:eastAsiaTheme="majorEastAsia" w:cstheme="majorBidi"/>
      <w:color w:val="595959" w:themeColor="text1" w:themeTint="A6"/>
    </w:rPr>
  </w:style>
  <w:style w:type="character" w:customStyle="1" w:styleId="8Char">
    <w:name w:val="제목 8 Char"/>
    <w:basedOn w:val="a0"/>
    <w:link w:val="8"/>
    <w:uiPriority w:val="9"/>
    <w:semiHidden/>
    <w:rsid w:val="001F58BE"/>
    <w:rPr>
      <w:rFonts w:eastAsiaTheme="majorEastAsia" w:cstheme="majorBidi"/>
      <w:i/>
      <w:iCs/>
      <w:color w:val="272727" w:themeColor="text1" w:themeTint="D8"/>
    </w:rPr>
  </w:style>
  <w:style w:type="character" w:customStyle="1" w:styleId="9Char">
    <w:name w:val="제목 9 Char"/>
    <w:basedOn w:val="a0"/>
    <w:link w:val="9"/>
    <w:uiPriority w:val="9"/>
    <w:semiHidden/>
    <w:rsid w:val="001F58BE"/>
    <w:rPr>
      <w:rFonts w:eastAsiaTheme="majorEastAsia" w:cstheme="majorBidi"/>
      <w:color w:val="272727" w:themeColor="text1" w:themeTint="D8"/>
    </w:rPr>
  </w:style>
  <w:style w:type="paragraph" w:styleId="a3">
    <w:name w:val="Title"/>
    <w:basedOn w:val="a"/>
    <w:next w:val="a"/>
    <w:link w:val="Char"/>
    <w:uiPriority w:val="10"/>
    <w:qFormat/>
    <w:rsid w:val="001F5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1F58B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F58BE"/>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1F58B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F58BE"/>
    <w:pPr>
      <w:spacing w:before="160"/>
      <w:jc w:val="center"/>
    </w:pPr>
    <w:rPr>
      <w:i/>
      <w:iCs/>
      <w:color w:val="404040" w:themeColor="text1" w:themeTint="BF"/>
    </w:rPr>
  </w:style>
  <w:style w:type="character" w:customStyle="1" w:styleId="Char1">
    <w:name w:val="인용 Char"/>
    <w:basedOn w:val="a0"/>
    <w:link w:val="a5"/>
    <w:uiPriority w:val="29"/>
    <w:rsid w:val="001F58BE"/>
    <w:rPr>
      <w:i/>
      <w:iCs/>
      <w:color w:val="404040" w:themeColor="text1" w:themeTint="BF"/>
    </w:rPr>
  </w:style>
  <w:style w:type="paragraph" w:styleId="a6">
    <w:name w:val="List Paragraph"/>
    <w:basedOn w:val="a"/>
    <w:uiPriority w:val="34"/>
    <w:qFormat/>
    <w:rsid w:val="001F58BE"/>
    <w:pPr>
      <w:ind w:left="720"/>
      <w:contextualSpacing/>
    </w:pPr>
  </w:style>
  <w:style w:type="character" w:styleId="a7">
    <w:name w:val="Intense Emphasis"/>
    <w:basedOn w:val="a0"/>
    <w:uiPriority w:val="21"/>
    <w:qFormat/>
    <w:rsid w:val="001F58BE"/>
    <w:rPr>
      <w:i/>
      <w:iCs/>
      <w:color w:val="0F4761" w:themeColor="accent1" w:themeShade="BF"/>
    </w:rPr>
  </w:style>
  <w:style w:type="paragraph" w:styleId="a8">
    <w:name w:val="Intense Quote"/>
    <w:basedOn w:val="a"/>
    <w:next w:val="a"/>
    <w:link w:val="Char2"/>
    <w:uiPriority w:val="30"/>
    <w:qFormat/>
    <w:rsid w:val="001F5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1F58BE"/>
    <w:rPr>
      <w:i/>
      <w:iCs/>
      <w:color w:val="0F4761" w:themeColor="accent1" w:themeShade="BF"/>
    </w:rPr>
  </w:style>
  <w:style w:type="character" w:styleId="a9">
    <w:name w:val="Intense Reference"/>
    <w:basedOn w:val="a0"/>
    <w:uiPriority w:val="32"/>
    <w:qFormat/>
    <w:rsid w:val="001F58BE"/>
    <w:rPr>
      <w:b/>
      <w:bCs/>
      <w:smallCaps/>
      <w:color w:val="0F4761" w:themeColor="accent1" w:themeShade="BF"/>
      <w:spacing w:val="5"/>
    </w:rPr>
  </w:style>
  <w:style w:type="paragraph" w:styleId="aa">
    <w:name w:val="Normal (Web)"/>
    <w:basedOn w:val="a"/>
    <w:uiPriority w:val="99"/>
    <w:semiHidden/>
    <w:unhideWhenUsed/>
    <w:rsid w:val="001F58B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1F58BE"/>
    <w:rPr>
      <w:b/>
      <w:bCs/>
    </w:rPr>
  </w:style>
  <w:style w:type="character" w:customStyle="1" w:styleId="apple-converted-space">
    <w:name w:val="apple-converted-space"/>
    <w:basedOn w:val="a0"/>
    <w:rsid w:val="001F58BE"/>
  </w:style>
  <w:style w:type="character" w:styleId="ac">
    <w:name w:val="Emphasis"/>
    <w:basedOn w:val="a0"/>
    <w:uiPriority w:val="20"/>
    <w:qFormat/>
    <w:rsid w:val="001F58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878</TotalTime>
  <Pages>2</Pages>
  <Words>1300</Words>
  <Characters>7412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Eunwoo Lee</dc:creator>
  <cp:keywords/>
  <dc:description/>
  <cp:lastModifiedBy>Dong Lee</cp:lastModifiedBy>
  <cp:revision>11</cp:revision>
  <dcterms:created xsi:type="dcterms:W3CDTF">2026-10-24T18:15:00Z</dcterms:created>
  <dcterms:modified xsi:type="dcterms:W3CDTF">2026-10-25T10:44:00Z</dcterms:modified>
</cp:coreProperties>
</file>