
<file path=[Content_Types].xml><?xml version="1.0" encoding="utf-8"?>
<Types xmlns="http://schemas.openxmlformats.org/package/2006/content-types"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Default Extension="rels" ContentType="application/vnd.openxmlformats-package.relationships+xml"/>
  <Default Extension="xml" ContentType="application/xml"/>
</Types>
</file>

<file path=_rels/.rels><?xml version="1.0" encoding="UTF-8" standalone="yes" ?><Relationships xmlns="http://schemas.openxmlformats.org/package/2006/relationships"><Relationship Id="rId1" Type="http://schemas.openxmlformats.org/officeDocument/2006/relationships/officeDocument" Target="word/document.xml"  /><Relationship Id="rId2" Type="http://schemas.openxmlformats.org/package/2006/relationships/metadata/core-properties" Target="docProps/core.xml"  /><Relationship Id="rId3" Type="http://schemas.openxmlformats.org/officeDocument/2006/relationships/extended-properties" Target="docProps/app.xml"  /></Relationships>
</file>

<file path=word/document.xml><?xml version="1.0" encoding="utf-8"?>
<w:document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body>
    <w:bookmarkStart w:id="_top" w:name="_top"/>
    <w:bookmarkEnd w:id="_top"/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                   1,2,3 RUTC 응답 24 : 솔로몬의 세상 정복(열왕기상 3:4-10)            4/3/2022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>솔로몬을 “이스라엘 최고의 지혜의 왕”이라고 부른다. 그 지혜로 어린 나이에 아버지 다윗의 뒤를 이어 왕이 되었지만 이스라엘을 가장 강대한 나라로 이끌었다. 그 지혜로 아버지 다윗도 하지 못한 예루살렘 성전을 건축하여 봉헌하기도 했다. 전 세계의 왕들이 그 지혜를 듣기 위해서 찾아 올 정도였다고 했다(솔로몬의 전도와 선교).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그가 하나님께 받은 지혜로 하나님의 백성이 어떻게 세상에서 지혜롭게 살 것인가를 기록한 성경이 잠언이다.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>구원받은 하나님의 사람이 세상을 살아가면서 정말 필요한 것 중에 하나가 이 하나님이 주시는 지혜이다.</w:t>
      </w:r>
      <w:r>
        <w:rPr>
          <w:rFonts w:ascii="바탕" w:hAnsi="바탕"/>
          <w:b w:val="0"/>
          <w:color w:val="000000"/>
          <w:u w:val="none"/>
          <w:shd w:val="clear" w:color="000000" w:fill="ffffff"/>
        </w:rPr>
        <w:t xml:space="preserve">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자녀를 양육할 때도 지혜가 필요하고, 교회 안에서 중요한 직분을 감당해야 할 때도 지혜가 필요하다. 우리가 생각없이 한 말이 사람에게 상처를 주고 관계를 깨기도 한다. 그러나 한마디의 말이라도 지혜롭게 하는 말은 사람을 살리고 관계를 회복시킨다. 우리가 직장 생활을 하고 사업을 할 때도 이 지혜가 필요하고, 지금 같이 모든 것이 어렵고 불확실할 때에는 미래까지 보며 준비할 수 있는 지혜가 꼭 필요하다.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>지식은 학교에서도, 책을 통해서도 배울 수 있다. 그 지식이 지혜가 되는 경우도 있다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. 인생의 여러 경험이 지혜를 얻게 할 수도 있다. 그러나 위로부터 오는 지혜, 하나님이 주시는 지혜가 따로 있다는 것이다. 이 지혜는 하나님의 사람으로 선한 일을 하게 한다고 했다(약3:17-18). 사람을 살리는 전도자에게 반드시 필요한 것이다(마10:16).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우리 인생 속에서 하나님의 축복을 누리고, 하나님의 뜻을 이루는 일에 절대 필요한 것이다(고전12:8).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본문의 솔로몬을 통해서 하나님은 우리에게 이 지혜를 언제, 어떻게, 어느 정도 주시는가를 붙잡고자 한다.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1. 하나님은 언제 이 하나님의 지혜를 선물로, 축복으로 주실까?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내가 부족하고, 미련하고, 그래서 하나님의 지혜가 절대로 필요한 것을 인정할 때이다.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1) 복음이 오직이 될 때와 같은 것이다.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내가 죄인 됨을 깨달을 때, 그래서 하나님의 은혜와 능력이 아니면 안 된다는 사실을 인정할 때이다.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우리에게 율법을 주신 이유이다. 나의 죄인됨을 깨닫게 하고 그래서 그리스도를 붙잡게 한다(롬3:20, 갈3:24).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2) 솔로몬은 솔직하게 하나님 앞에 선 것이다. 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하나님 은혜로 아버지의 뒤를 잇는 왕이 되었지만 “나는 작은 아이이고, 내가 맡은 일을 어떻게 해야 할지를 모     른다”고 고백했다(7절). 많은 사람들이 스스로 속고, 마귀에게 속고, 거짓말을 하며 살아간다. 나도 할 수 있다     는 것이다. 주로 경쟁 의식에서 나오는 것이다. 실제로 마귀는 네 힘으로 뭐든지 할 수 있다고 한다. 첫 인생      아담을 그렇게 속였다(창3:5). 처음에는, 사람들 앞에서는 겸손한 척하다가 나중에 무너지는 이유가 그것이다.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3) 내가 하나님의 지혜가 필요한 절대 이유를 붙잡을 때 그 지혜를 주신다.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①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왕이 되고도 백성들을 내 백성이 아니고 주의 택하신 백성들임을 알고 있었다(8절).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이 백성을 하나님을 대신하여 다스릴 때 하나님의 뜻을 분별할 수 있는 지혜를 달라는 것이었다(9절)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자녀도 내 자녀가 아니다. 그래서 내 것이 아닌 주의 교양과 훈계로 양육하라고 했다(엡6:4).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직장도 사업도 하나님이 허락하신 것을 깨달으면 내 기준, 내 생각, 내 욕심이 아니다. 내가 거기서 어떻게 하     나님의 뜻을 이루고, 그 분의 영광을 드러내야 할지를 생각할 수 밖에 없다(엡6:5).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②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교회를 섬기는 목회자, 중직자도 마찬가지이다. 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>바울의 고백처럼 늘 두렵고 떨리는 마음으로 한다(고전2:3-5)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평생의 우리 신앙 생활도 그렇게 해야 한다(빌2:12). 이것은 늘 불안해하고, 나약하고, 비굴하라는 말이 아니다.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하나님이 주시는 지혜와 능력으로 하라는 것이다. 그때 나의 연약함을 통해서도 하나님의 작품이 된다.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>2. 하나님은 어떻게 이 하나님의 지혜를 선물로, 축복으로 주실까?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내가 하나님의 지혜가 필요한 것을 인정하고, 그 이유를 알고, 하나님을 진실로 바라볼 때이다.      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1) 솔로몬은 왕이 되자마자 하나님의 성막으로 나가서 일천 번제를 드렸다.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①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번제를 드렸다는 의미가 무엇인가? 양의 피, 그리스도의 언약을 붙잡고, 정말로 예배하고 기도했다는 것이다.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그리스도 안에서 해방 받은 우리들이다(롬8:1-2). 하나님의 축복을 누리고 그 영광을 드러낼 자녀다(엡1:3-5).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②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무엇을 하든지 무시로, 24시로, 집중해서 하나님 바라보는 시간을 만들어 누리면 된다(잠9:10).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그때 내 인생 속에 성령의 지혜, 능력, 역사가 나타나는 것이다. 이것이 보좌의 축복이다. 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2) 이렇게 하나님을 바라보다가 하나님의 뜻을 이루며 살 수 있는 지혜를 구한 것이다.  </w:t>
      </w:r>
      <w:r>
        <w:rPr>
          <w:rFonts w:ascii="바탕" w:hAnsi="바탕"/>
          <w:b w:val="0"/>
          <w:color w:val="000000"/>
          <w:u w:val="none"/>
          <w:shd w:val="clear" w:color="000000" w:fill="ffffff"/>
        </w:rPr>
        <w:t xml:space="preserve">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①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이때 하나님의 응답이 무엇이었는가?(11-12절). 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장수, 부귀, 원수 갚는 일이 아닌 오직 하나님의 뜻을 이루는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지혜를 구했기 때문에 네 앞에도, 후에도 없었던 지혜를 주신다고 했다(전무후무한 축복)”.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육신의 축복, 세상의 영광, 문제 해결이 아니고, 하나님의 깊은 것을 구한 것이다(영적 써밋의 축복)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②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그랬더니 따라온 보너스 선물이 뭐냐? 네가 구하지 않는 부와 영광까지 주시겠다고 했다(13절).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그래서 기도 제목이 중요하다. 하나님의 뜻을 찾고 이루는 응답을 구하니 모든 것이 따라온 것이다(마6:33).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3. 하나님이 이런 지혜, 영적 축복을 어느 정도 주셔야 하는가?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하나님의 절대 결론을 이룰 수 있을 때까지이다. 나를 통해서 세상을 치유하고, 살릴 수 있을 정도이다.  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>1) 네 아버지 다윗이 행한 것처럼 행하면 된다고 했다(14절).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다윗이 하나님 사랑하고, 늘 성령의 능력 속에 살고, 하나님의 뜻을 이루는 일에 모든 것을 걸었다(행13:22).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2) 그 대표적인 두가지가 무엇인가? 열방 중에 하나님의 영광이 나타나고, 후대를 위해 성전을 짓는 것이었다.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①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전도와 선교, 흑암이 가득한 내 현장에 빛을 비추고, 모든 민족 살리는 것이다. 하나님의 결론이다(마24:14)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모든 것을 전도와 선교로 풀라. 하나님이 내게 사람을 붙이시는 이유다. 중요한 자리로 보내시는 이유다.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문제와 고통을 통과시키는 이유이기도 하다. 내 문제와 고통으로 세상을 보라는 것이다.  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②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다윗이 그렇게 지으려고 했고, 솔로몬을 통해 완성된 성전은 어떤 의미인가?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성전에 하나님의 언약궤가 있었다. 하나님께 성전이 필요한 것이 아니다. 거기서 언약을 잡으라는 것이다.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나를 구원하시고, 치유하시고, 축복하셔서 모든 나라와 민족을 살리는 증인으로 세우겠다는 언약이다.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이 언약을 붙잡고 하나님께 예배하면서 성령의 능력, 보좌의 축복, 전무후무한 역사를 체험하는 것이다.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또 중요한 것이 있다. 성전에서 후대에게 그 언약을 전달해 축복을 계승시켜주고, 기념비가 되게 한 것이다.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그래서 주일학교, 렘넌트 사역이 중요하다. 그 이유 때문에 성전을 위해 작은 것을 헌신해도 기념비가 된다. 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>결론-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우리에게도 지혜를 약속하셨다(약1:5). 그 지혜로 세상을 이기고, 치유하고, 살리는 제자로 서기를 축복한다.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sectPr>
      <w:endnotePr>
        <w:pos w:val="docEnd"/>
        <w:numFmt w:val="decimal"/>
        <w:numRestart w:val="continuous"/>
      </w:endnotePr>
      <w:footnotePr>
        <w:numFmt w:val="decimal"/>
        <w:numRestart w:val="continuous"/>
      </w:footnotePr>
      <w:pgSz w:w="13039" w:h="17405"/>
      <w:pgMar w:top="850" w:right="1701" w:bottom="454" w:left="1701" w:header="0" w:footer="113" w:gutter="0"/>
      <w:cols w:space="0"/>
    </w:sectPr>
  </w:body>
</w:document>
</file>

<file path=word/numbering.xml><?xml version="1.0" encoding="utf-8"?>
<w:numbering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abstractNum w:abstractNumId="202">
    <w:multiLevelType w:val="multilevel"/>
    <w:lvl w:ilvl="0">
      <w:start w:val="1"/>
      <w:numFmt w:val="decimal"/>
      <w:suff w:val="space"/>
      <w:lvlText w:val="%1."/>
      <w:lvlJc w:val="left"/>
      <w:pStyle w:val="2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3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  <w:pStyle w:val="3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4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  <w:pStyle w:val="4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5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  <w:pStyle w:val="5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6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  <w:pStyle w:val="6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7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  <w:pStyle w:val="7"/>
    </w:lvl>
    <w:lvl w:ilvl="6">
      <w:start w:val="1"/>
      <w:numFmt w:val="decimalEnclosedCircle"/>
      <w:suff w:val="space"/>
      <w:lvlText w:val="%7"/>
      <w:lvlJc w:val="left"/>
    </w:lvl>
  </w:abstractNum>
  <w:abstractNum w:abstractNumId="208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  <w:pStyle w:val="8"/>
    </w:lvl>
  </w:abstractNum>
  <w:num w:numId="202">
    <w:abstractNumId w:val="202"/>
  </w:num>
  <w:num w:numId="203">
    <w:abstractNumId w:val="203"/>
  </w:num>
  <w:num w:numId="204">
    <w:abstractNumId w:val="204"/>
  </w:num>
  <w:num w:numId="205">
    <w:abstractNumId w:val="205"/>
  </w:num>
  <w:num w:numId="206">
    <w:abstractNumId w:val="206"/>
  </w:num>
  <w:num w:numId="207">
    <w:abstractNumId w:val="207"/>
  </w:num>
  <w:num w:numId="208">
    <w:abstractNumId w:val="208"/>
  </w:num>
</w:numbering>
</file>

<file path=word/settings.xml><?xml version="1.0" encoding="utf-8"?>
<w:settings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zoom w:percent="170"/>
  <w:bordersDoNotSurroundHeader/>
  <w:stylePaneFormatFilter w:val="0001"/>
  <w:bordersDoNotSurroundFooter/>
  <w:defaultTabStop w:val="800"/>
  <w:compat>
    <w:spaceForUL/>
    <w:balanceSingleByteDoubleByteWidth/>
    <w:doNotLeaveBackslashAlone/>
    <w:ulTrailSpace/>
    <w:doNotExpandShiftReturn/>
    <w:adjustLineHeightInTable/>
    <w:useFELayout/>
  </w:compat>
</w:settings>
</file>

<file path=word/styles.xml><?xml version="1.0" encoding="utf-8"?>
<w:styles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style w:type="paragraph" w:styleId="0" w:default="1">
    <w:name w:val="바탕글"/>
    <w:uiPriority w:val="0"/>
    <w:pPr>
      <w:widowControl w:val="off"/>
      <w:autoSpaceDE w:val="off"/>
      <w:autoSpaceDN w:val="off"/>
      <w:snapToGrid w:val="off"/>
      <w:spacing w:before="0" w:after="0" w:line="384" w:lineRule="auto"/>
      <w:ind w:left="0" w:right="0" w:firstLine="0"/>
      <w:jc w:val="both"/>
      <w:textAlignment w:val="baseline"/>
      <w:wordWrap w:val="0"/>
    </w:pPr>
    <w:rPr>
      <w:rFonts w:ascii="바탕" w:hAnsi="바탕" w:eastAsia="바탕"/>
      <w:color w:val="000000"/>
      <w:sz w:val="20"/>
      <w:shd w:val="clear" w:color="000000" w:fill="ffffff"/>
    </w:rPr>
  </w:style>
  <w:style w:type="paragraph" w:styleId="1">
    <w:name w:val="본문"/>
    <w:uiPriority w:val="1"/>
    <w:pPr>
      <w:widowControl w:val="off"/>
      <w:autoSpaceDE w:val="off"/>
      <w:autoSpaceDN w:val="off"/>
      <w:snapToGrid w:val="off"/>
      <w:spacing w:before="0" w:after="0" w:line="384" w:lineRule="auto"/>
      <w:ind w:left="300" w:right="0" w:firstLine="0"/>
      <w:jc w:val="both"/>
      <w:textAlignment w:val="baseline"/>
      <w:wordWrap w:val="0"/>
    </w:pPr>
    <w:rPr>
      <w:rFonts w:ascii="바탕" w:hAnsi="바탕" w:eastAsia="바탕"/>
      <w:color w:val="000000"/>
      <w:sz w:val="20"/>
    </w:rPr>
  </w:style>
  <w:style w:type="paragraph" w:styleId="2">
    <w:name w:val="개요 1"/>
    <w:uiPriority w:val="2"/>
    <w:pPr>
      <w:widowControl w:val="off"/>
      <w:autoSpaceDE w:val="off"/>
      <w:autoSpaceDN w:val="off"/>
      <w:snapToGrid w:val="off"/>
      <w:spacing w:before="0" w:after="0" w:line="384" w:lineRule="auto"/>
      <w:ind w:left="200" w:right="0" w:firstLine="0"/>
      <w:jc w:val="both"/>
      <w:textAlignment w:val="baseline"/>
      <w:outlineLvl w:val="0"/>
      <w:numPr>
        <w:numId w:val="202"/>
        <w:ilvl w:val="0"/>
      </w:numPr>
      <w:wordWrap w:val="0"/>
    </w:pPr>
    <w:rPr>
      <w:rFonts w:ascii="바탕" w:hAnsi="바탕" w:eastAsia="바탕"/>
      <w:color w:val="000000"/>
      <w:sz w:val="20"/>
    </w:rPr>
  </w:style>
  <w:style w:type="paragraph" w:styleId="3">
    <w:name w:val="개요 2"/>
    <w:uiPriority w:val="3"/>
    <w:pPr>
      <w:widowControl w:val="off"/>
      <w:autoSpaceDE w:val="off"/>
      <w:autoSpaceDN w:val="off"/>
      <w:snapToGrid w:val="off"/>
      <w:spacing w:before="0" w:after="0" w:line="384" w:lineRule="auto"/>
      <w:ind w:left="400" w:right="0" w:firstLine="0"/>
      <w:jc w:val="both"/>
      <w:textAlignment w:val="baseline"/>
      <w:outlineLvl w:val="1"/>
      <w:numPr>
        <w:numId w:val="203"/>
        <w:ilvl w:val="1"/>
      </w:numPr>
      <w:wordWrap w:val="0"/>
    </w:pPr>
    <w:rPr>
      <w:rFonts w:ascii="바탕" w:hAnsi="바탕" w:eastAsia="바탕"/>
      <w:color w:val="000000"/>
      <w:sz w:val="20"/>
    </w:rPr>
  </w:style>
  <w:style w:type="paragraph" w:styleId="4">
    <w:name w:val="개요 3"/>
    <w:uiPriority w:val="4"/>
    <w:pPr>
      <w:widowControl w:val="off"/>
      <w:autoSpaceDE w:val="off"/>
      <w:autoSpaceDN w:val="off"/>
      <w:snapToGrid w:val="off"/>
      <w:spacing w:before="0" w:after="0" w:line="384" w:lineRule="auto"/>
      <w:ind w:left="600" w:right="0" w:firstLine="0"/>
      <w:jc w:val="both"/>
      <w:textAlignment w:val="baseline"/>
      <w:outlineLvl w:val="2"/>
      <w:numPr>
        <w:numId w:val="204"/>
        <w:ilvl w:val="2"/>
      </w:numPr>
      <w:wordWrap w:val="0"/>
    </w:pPr>
    <w:rPr>
      <w:rFonts w:ascii="바탕" w:hAnsi="바탕" w:eastAsia="바탕"/>
      <w:color w:val="000000"/>
      <w:sz w:val="20"/>
    </w:rPr>
  </w:style>
  <w:style w:type="paragraph" w:styleId="5">
    <w:name w:val="개요 4"/>
    <w:uiPriority w:val="5"/>
    <w:pPr>
      <w:widowControl w:val="off"/>
      <w:autoSpaceDE w:val="off"/>
      <w:autoSpaceDN w:val="off"/>
      <w:snapToGrid w:val="off"/>
      <w:spacing w:before="0" w:after="0" w:line="384" w:lineRule="auto"/>
      <w:ind w:left="800" w:right="0" w:firstLine="0"/>
      <w:jc w:val="both"/>
      <w:textAlignment w:val="baseline"/>
      <w:outlineLvl w:val="3"/>
      <w:numPr>
        <w:numId w:val="205"/>
        <w:ilvl w:val="3"/>
      </w:numPr>
      <w:wordWrap w:val="0"/>
    </w:pPr>
    <w:rPr>
      <w:rFonts w:ascii="바탕" w:hAnsi="바탕" w:eastAsia="바탕"/>
      <w:color w:val="000000"/>
      <w:sz w:val="20"/>
    </w:rPr>
  </w:style>
  <w:style w:type="paragraph" w:styleId="6">
    <w:name w:val="개요 5"/>
    <w:uiPriority w:val="6"/>
    <w:pPr>
      <w:widowControl w:val="off"/>
      <w:autoSpaceDE w:val="off"/>
      <w:autoSpaceDN w:val="off"/>
      <w:snapToGrid w:val="off"/>
      <w:spacing w:before="0" w:after="0" w:line="384" w:lineRule="auto"/>
      <w:ind w:left="1000" w:right="0" w:firstLine="0"/>
      <w:jc w:val="both"/>
      <w:textAlignment w:val="baseline"/>
      <w:outlineLvl w:val="4"/>
      <w:numPr>
        <w:numId w:val="206"/>
        <w:ilvl w:val="4"/>
      </w:numPr>
      <w:wordWrap w:val="0"/>
    </w:pPr>
    <w:rPr>
      <w:rFonts w:ascii="바탕" w:hAnsi="바탕" w:eastAsia="바탕"/>
      <w:color w:val="000000"/>
      <w:sz w:val="20"/>
    </w:rPr>
  </w:style>
  <w:style w:type="paragraph" w:styleId="7">
    <w:name w:val="개요 6"/>
    <w:uiPriority w:val="7"/>
    <w:pPr>
      <w:widowControl w:val="off"/>
      <w:autoSpaceDE w:val="off"/>
      <w:autoSpaceDN w:val="off"/>
      <w:snapToGrid w:val="off"/>
      <w:spacing w:before="0" w:after="0" w:line="384" w:lineRule="auto"/>
      <w:ind w:left="1200" w:right="0" w:firstLine="0"/>
      <w:jc w:val="both"/>
      <w:textAlignment w:val="baseline"/>
      <w:outlineLvl w:val="5"/>
      <w:numPr>
        <w:numId w:val="207"/>
        <w:ilvl w:val="5"/>
      </w:numPr>
      <w:wordWrap w:val="0"/>
    </w:pPr>
    <w:rPr>
      <w:rFonts w:ascii="바탕" w:hAnsi="바탕" w:eastAsia="바탕"/>
      <w:color w:val="000000"/>
      <w:sz w:val="20"/>
    </w:rPr>
  </w:style>
  <w:style w:type="paragraph" w:styleId="8">
    <w:name w:val="개요 7"/>
    <w:uiPriority w:val="8"/>
    <w:pPr>
      <w:widowControl w:val="off"/>
      <w:autoSpaceDE w:val="off"/>
      <w:autoSpaceDN w:val="off"/>
      <w:snapToGrid w:val="off"/>
      <w:spacing w:before="0" w:after="0" w:line="384" w:lineRule="auto"/>
      <w:ind w:left="1400" w:right="0" w:firstLine="0"/>
      <w:jc w:val="both"/>
      <w:textAlignment w:val="baseline"/>
      <w:outlineLvl w:val="6"/>
      <w:numPr>
        <w:numId w:val="208"/>
        <w:ilvl w:val="6"/>
      </w:numPr>
      <w:wordWrap w:val="0"/>
    </w:pPr>
    <w:rPr>
      <w:rFonts w:ascii="바탕" w:hAnsi="바탕" w:eastAsia="바탕"/>
      <w:color w:val="000000"/>
      <w:sz w:val="20"/>
    </w:rPr>
  </w:style>
  <w:style w:type="paragraph" w:styleId="9">
    <w:name w:val="쪽 번호"/>
    <w:uiPriority w:val="9"/>
    <w:pPr>
      <w:widowControl w:val="off"/>
      <w:autoSpaceDE w:val="off"/>
      <w:autoSpaceDN w:val="off"/>
      <w:snapToGrid w:val="off"/>
      <w:spacing w:before="0" w:after="0" w:line="384" w:lineRule="auto"/>
      <w:ind w:left="0" w:right="0" w:firstLine="0"/>
      <w:jc w:val="both"/>
      <w:textAlignment w:val="baseline"/>
      <w:wordWrap w:val="0"/>
    </w:pPr>
    <w:rPr>
      <w:rFonts w:ascii="굴림" w:hAnsi="굴림" w:eastAsia="굴림"/>
      <w:color w:val="000000"/>
      <w:sz w:val="20"/>
    </w:rPr>
  </w:style>
  <w:style w:type="paragraph" w:styleId="10">
    <w:name w:val="머리말"/>
    <w:uiPriority w:val="10"/>
    <w:pPr>
      <w:widowControl w:val="off"/>
      <w:autoSpaceDE w:val="off"/>
      <w:autoSpaceDN w:val="off"/>
      <w:snapToGrid w:val="off"/>
      <w:spacing w:before="0" w:after="0" w:line="360" w:lineRule="auto"/>
      <w:ind w:left="0" w:right="0" w:firstLine="0"/>
      <w:jc w:val="both"/>
      <w:textAlignment w:val="baseline"/>
      <w:wordWrap w:val="1"/>
    </w:pPr>
    <w:rPr>
      <w:rFonts w:ascii="굴림" w:hAnsi="굴림" w:eastAsia="굴림"/>
      <w:color w:val="000000"/>
      <w:sz w:val="18"/>
    </w:rPr>
  </w:style>
  <w:style w:type="paragraph" w:styleId="11">
    <w:name w:val="각주"/>
    <w:uiPriority w:val="11"/>
    <w:pPr>
      <w:widowControl w:val="off"/>
      <w:autoSpaceDE w:val="off"/>
      <w:autoSpaceDN w:val="off"/>
      <w:snapToGrid w:val="off"/>
      <w:spacing w:before="0" w:after="0" w:line="312" w:lineRule="auto"/>
      <w:ind w:left="262" w:right="0" w:hanging="262"/>
      <w:jc w:val="both"/>
      <w:textAlignment w:val="baseline"/>
      <w:wordWrap w:val="0"/>
    </w:pPr>
    <w:rPr>
      <w:rFonts w:ascii="바탕" w:hAnsi="바탕" w:eastAsia="바탕"/>
      <w:color w:val="000000"/>
      <w:spacing w:val="-4"/>
      <w:w w:val="95"/>
      <w:sz w:val="18"/>
    </w:rPr>
  </w:style>
  <w:style w:type="paragraph" w:styleId="12">
    <w:name w:val="미주"/>
    <w:uiPriority w:val="12"/>
    <w:pPr>
      <w:widowControl w:val="off"/>
      <w:autoSpaceDE w:val="off"/>
      <w:autoSpaceDN w:val="off"/>
      <w:snapToGrid w:val="off"/>
      <w:spacing w:before="0" w:after="0" w:line="312" w:lineRule="auto"/>
      <w:ind w:left="262" w:right="0" w:hanging="262"/>
      <w:jc w:val="both"/>
      <w:textAlignment w:val="baseline"/>
      <w:wordWrap w:val="0"/>
    </w:pPr>
    <w:rPr>
      <w:rFonts w:ascii="바탕" w:hAnsi="바탕" w:eastAsia="바탕"/>
      <w:color w:val="000000"/>
      <w:spacing w:val="-4"/>
      <w:w w:val="95"/>
      <w:sz w:val="18"/>
    </w:rPr>
  </w:style>
  <w:style w:type="paragraph" w:styleId="13">
    <w:name w:val="메모"/>
    <w:uiPriority w:val="13"/>
    <w:pPr>
      <w:widowControl w:val="off"/>
      <w:autoSpaceDE w:val="off"/>
      <w:autoSpaceDN w:val="off"/>
      <w:snapToGrid/>
      <w:spacing w:before="0" w:after="0" w:line="384" w:lineRule="auto"/>
      <w:ind w:left="0" w:right="0" w:firstLine="0"/>
      <w:jc w:val="both"/>
      <w:textAlignment w:val="baseline"/>
      <w:wordWrap w:val="0"/>
    </w:pPr>
    <w:rPr>
      <w:rFonts w:ascii="굴림" w:hAnsi="굴림" w:eastAsia="굴림"/>
      <w:color w:val="000000"/>
      <w:spacing w:val="-4"/>
      <w:w w:val="95"/>
      <w:sz w:val="18"/>
    </w:rPr>
  </w:style>
  <w:style w:type="paragraph" w:styleId="14">
    <w:name w:val="각주내용(신명조9)"/>
    <w:uiPriority w:val="14"/>
    <w:pPr>
      <w:widowControl w:val="off"/>
      <w:autoSpaceDE w:val="off"/>
      <w:autoSpaceDN w:val="off"/>
      <w:snapToGrid w:val="off"/>
      <w:spacing w:before="0" w:after="0" w:line="336" w:lineRule="auto"/>
      <w:ind w:left="600" w:right="200" w:hanging="400"/>
      <w:jc w:val="both"/>
      <w:textAlignment w:val="baseline"/>
      <w:wordWrap w:val="0"/>
    </w:pPr>
    <w:rPr>
      <w:rFonts w:ascii="HY Sinmyeongjo" w:hAnsi="HY Sinmyeongjo" w:eastAsia="HY Sinmyeongjo"/>
      <w:color w:val="000000"/>
      <w:sz w:val="18"/>
    </w:rPr>
  </w:style>
  <w:style w:type="paragraph" w:styleId="15">
    <w:name w:val="MS바탕글"/>
    <w:uiPriority w:val="15"/>
    <w:pPr>
      <w:widowControl/>
      <w:autoSpaceDE w:val="off"/>
      <w:autoSpaceDN w:val="off"/>
      <w:snapToGrid/>
      <w:spacing w:before="0" w:after="200" w:line="273" w:lineRule="auto"/>
      <w:ind w:left="0" w:right="0" w:firstLine="0"/>
      <w:jc w:val="left"/>
      <w:textAlignment w:val="baseline"/>
      <w:wordWrap w:val="1"/>
    </w:pPr>
    <w:rPr>
      <w:rFonts w:ascii="Calibri" w:hAnsi="Calibri" w:eastAsia="맑은 고딕"/>
      <w:color w:val="000000"/>
      <w:sz w:val="22"/>
    </w:rPr>
  </w:style>
  <w:style w:type="paragraph" w:styleId="16">
    <w:name w:val="큰제목(고14)"/>
    <w:uiPriority w:val="16"/>
    <w:pPr>
      <w:widowControl w:val="off"/>
      <w:autoSpaceDE w:val="off"/>
      <w:autoSpaceDN w:val="off"/>
      <w:snapToGrid w:val="off"/>
      <w:spacing w:before="0" w:after="0" w:line="360" w:lineRule="auto"/>
      <w:ind w:left="0" w:right="0" w:firstLine="0"/>
      <w:jc w:val="both"/>
      <w:textAlignment w:val="baseline"/>
      <w:wordWrap w:val="0"/>
    </w:pPr>
    <w:rPr>
      <w:rFonts w:ascii="Gothic" w:hAnsi="Gothic" w:eastAsia="Gothic"/>
      <w:color w:val="000000"/>
      <w:sz w:val="28"/>
    </w:rPr>
  </w:style>
  <w:style w:type="paragraph" w:styleId="17">
    <w:name w:val="작은제목(진명조밑9)"/>
    <w:uiPriority w:val="17"/>
    <w:pPr>
      <w:widowControl w:val="off"/>
      <w:autoSpaceDE w:val="off"/>
      <w:autoSpaceDN w:val="off"/>
      <w:snapToGrid w:val="off"/>
      <w:spacing w:before="0" w:after="0" w:line="360" w:lineRule="auto"/>
      <w:ind w:left="0" w:right="0" w:firstLine="0"/>
      <w:jc w:val="both"/>
      <w:textAlignment w:val="baseline"/>
      <w:wordWrap w:val="0"/>
    </w:pPr>
    <w:rPr>
      <w:rFonts w:ascii="HY Sinmyeongjo" w:hAnsi="HY Sinmyeongjo" w:eastAsia="HY Sinmyeongjo"/>
      <w:b/>
      <w:color w:val="000000"/>
      <w:sz w:val="18"/>
      <w:u w:val="single"/>
    </w:rPr>
  </w:style>
</w:styles>
</file>

<file path=word/_rels/document.xml.rels><?xml version="1.0" encoding="UTF-8" standalone="yes" ?><Relationships xmlns="http://schemas.openxmlformats.org/package/2006/relationships"><Relationship Id="rId1" Type="http://schemas.openxmlformats.org/officeDocument/2006/relationships/settings" Target="settings.xml"  /><Relationship Id="rId2" Type="http://schemas.openxmlformats.org/officeDocument/2006/relationships/styles" Target="styles.xml"  /><Relationship Id="rId3" Type="http://schemas.openxmlformats.org/officeDocument/2006/relationships/numbering" Target="numbering.xml"  /></Relationships>
</file>

<file path=docProps/app.xml><?xml version="1.0" encoding="utf-8"?>
<ep:Properties xmlns:r="http://schemas.openxmlformats.org/officeDocument/2006/relationships" xmlns:ep="http://schemas.openxmlformats.org/officeDocument/2006/extended-properties" xmlns:vt="http://schemas.openxmlformats.org/officeDocument/2006/docPropsVTypes">
  <ep:Application>Hancom Office Hanword 2010</ep:Application>
  <ep:AppVersion>8.0</ep:AppVersion>
</ep:Properties>
</file>

<file path=docProps/core.xml><?xml version="1.0" encoding="utf-8"?>
<cp:coreProperties xmlns:r="http://schemas.openxmlformats.org/officeDocument/2006/relationships"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그리스도와 함께 감추어진 생명</dc:title>
  <dc:creator>FUJITSU</dc:creator>
  <cp:lastModifiedBy>dlee1</cp:lastModifiedBy>
  <dcterms:created xsi:type="dcterms:W3CDTF">2009-09-20T00:03:29.090</dcterms:created>
  <dcterms:modified xsi:type="dcterms:W3CDTF">2022-04-03T11:09:11.239</dcterms:modified>
</cp:coreProperties>
</file>