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98E03F" w14:textId="63333E0A" w:rsidR="00B370B3" w:rsidRPr="00D855B4" w:rsidRDefault="00B370B3" w:rsidP="00D855B4">
      <w:pPr>
        <w:jc w:val="center"/>
        <w:rPr>
          <w:rFonts w:eastAsia="Times New Roman" w:cstheme="minorHAnsi"/>
          <w:b/>
          <w:bCs/>
        </w:rPr>
      </w:pPr>
      <w:r w:rsidRPr="00D855B4">
        <w:rPr>
          <w:rFonts w:eastAsia="Times New Roman" w:cstheme="minorHAnsi"/>
          <w:b/>
          <w:bCs/>
        </w:rPr>
        <w:t>Eternal Answer of 1</w:t>
      </w:r>
      <w:r w:rsidRPr="00D855B4">
        <w:rPr>
          <w:rFonts w:eastAsia="Times New Roman" w:cstheme="minorHAnsi"/>
          <w:b/>
          <w:bCs/>
          <w:vertAlign w:val="superscript"/>
        </w:rPr>
        <w:t>st</w:t>
      </w:r>
      <w:r w:rsidRPr="00D855B4">
        <w:rPr>
          <w:rFonts w:eastAsia="Times New Roman" w:cstheme="minorHAnsi"/>
          <w:b/>
          <w:bCs/>
        </w:rPr>
        <w:t>, 2</w:t>
      </w:r>
      <w:r w:rsidRPr="00D855B4">
        <w:rPr>
          <w:rFonts w:eastAsia="Times New Roman" w:cstheme="minorHAnsi"/>
          <w:b/>
          <w:bCs/>
          <w:vertAlign w:val="superscript"/>
        </w:rPr>
        <w:t>nd</w:t>
      </w:r>
      <w:r w:rsidRPr="00D855B4">
        <w:rPr>
          <w:rFonts w:eastAsia="Times New Roman" w:cstheme="minorHAnsi"/>
          <w:b/>
          <w:bCs/>
        </w:rPr>
        <w:t>, 3</w:t>
      </w:r>
      <w:r w:rsidRPr="00D855B4">
        <w:rPr>
          <w:rFonts w:eastAsia="Times New Roman" w:cstheme="minorHAnsi"/>
          <w:b/>
          <w:bCs/>
          <w:vertAlign w:val="superscript"/>
        </w:rPr>
        <w:t>rd</w:t>
      </w:r>
      <w:r w:rsidRPr="00D855B4">
        <w:rPr>
          <w:rFonts w:eastAsia="Times New Roman" w:cstheme="minorHAnsi"/>
          <w:b/>
          <w:bCs/>
        </w:rPr>
        <w:t xml:space="preserve"> RUTC:</w:t>
      </w:r>
    </w:p>
    <w:p w14:paraId="440B0DA4" w14:textId="27E5FE30" w:rsidR="0025173E" w:rsidRPr="00D855B4" w:rsidRDefault="00D855B4" w:rsidP="00D855B4">
      <w:pPr>
        <w:jc w:val="right"/>
        <w:rPr>
          <w:rFonts w:eastAsia="Times New Roman" w:cstheme="minorHAnsi"/>
          <w:b/>
          <w:bCs/>
        </w:rPr>
      </w:pPr>
      <w:r>
        <w:rPr>
          <w:rFonts w:eastAsia="Times New Roman" w:cstheme="minorHAnsi"/>
          <w:b/>
          <w:bCs/>
        </w:rPr>
        <w:t xml:space="preserve"> </w:t>
      </w:r>
      <w:r w:rsidR="00C03C65">
        <w:rPr>
          <w:rFonts w:eastAsia="Times New Roman" w:cstheme="minorHAnsi"/>
          <w:b/>
          <w:bCs/>
        </w:rPr>
        <w:tab/>
        <w:t xml:space="preserve">              Evaluations Made Looking Toward</w:t>
      </w:r>
      <w:r w:rsidR="0025173E" w:rsidRPr="00D855B4">
        <w:rPr>
          <w:rFonts w:eastAsia="Times New Roman" w:cstheme="minorHAnsi"/>
          <w:b/>
          <w:bCs/>
        </w:rPr>
        <w:t xml:space="preserve"> Eternity (2Timothy 4:6-8)</w:t>
      </w:r>
      <w:r>
        <w:rPr>
          <w:rFonts w:eastAsia="Times New Roman" w:cstheme="minorHAnsi"/>
          <w:b/>
          <w:bCs/>
        </w:rPr>
        <w:t xml:space="preserve"> </w:t>
      </w:r>
      <w:r>
        <w:rPr>
          <w:rFonts w:eastAsia="Times New Roman" w:cstheme="minorHAnsi"/>
          <w:b/>
          <w:bCs/>
        </w:rPr>
        <w:tab/>
      </w:r>
      <w:r>
        <w:rPr>
          <w:rFonts w:eastAsia="Times New Roman" w:cstheme="minorHAnsi"/>
          <w:b/>
          <w:bCs/>
        </w:rPr>
        <w:tab/>
        <w:t xml:space="preserve">  12/29/2024</w:t>
      </w:r>
    </w:p>
    <w:p w14:paraId="521E7CA7" w14:textId="77777777" w:rsidR="0025173E" w:rsidRPr="00B370B3" w:rsidRDefault="0025173E" w:rsidP="0025173E">
      <w:pPr>
        <w:rPr>
          <w:rFonts w:eastAsia="Times New Roman" w:cstheme="minorHAnsi"/>
          <w:b/>
          <w:bCs/>
        </w:rPr>
      </w:pPr>
    </w:p>
    <w:p w14:paraId="1A7DBC49" w14:textId="35514528" w:rsidR="0025173E" w:rsidRPr="00B370B3" w:rsidRDefault="00B370B3" w:rsidP="0025173E">
      <w:pPr>
        <w:rPr>
          <w:rFonts w:eastAsia="Times New Roman" w:cstheme="minorHAnsi"/>
        </w:rPr>
      </w:pPr>
      <w:r w:rsidRPr="00B370B3">
        <w:rPr>
          <w:rFonts w:eastAsia="Times New Roman" w:cstheme="minorHAnsi"/>
        </w:rPr>
        <w:t>This is the last Sunday of 2024. Dividing the year into 365 days and concluding it, then welcoming the new year, is the principle of creation and a blessing granted by God. When we conclude a year, we do so with a vision and determination for a new future</w:t>
      </w:r>
      <w:r w:rsidR="00C03C65">
        <w:rPr>
          <w:rFonts w:eastAsia="Times New Roman" w:cstheme="minorHAnsi"/>
        </w:rPr>
        <w:t xml:space="preserve">. </w:t>
      </w:r>
    </w:p>
    <w:p w14:paraId="437B7B68" w14:textId="77777777" w:rsidR="00006629" w:rsidRDefault="00B370B3" w:rsidP="0025173E">
      <w:pPr>
        <w:rPr>
          <w:rFonts w:eastAsia="맑은 고딕" w:cstheme="minorHAnsi"/>
          <w:b/>
          <w:bCs/>
          <w:lang w:eastAsia="ko-KR"/>
        </w:rPr>
      </w:pPr>
      <w:r w:rsidRPr="00B370B3">
        <w:rPr>
          <w:rFonts w:eastAsia="Times New Roman" w:cstheme="minorHAnsi"/>
          <w:b/>
          <w:bCs/>
        </w:rPr>
        <w:t xml:space="preserve">What kind of future is prepared for God's people? </w:t>
      </w:r>
      <w:r w:rsidR="0025173E" w:rsidRPr="00D855B4">
        <w:rPr>
          <w:rFonts w:eastAsia="Times New Roman" w:cstheme="minorHAnsi"/>
          <w:b/>
          <w:bCs/>
        </w:rPr>
        <w:t xml:space="preserve">That is the </w:t>
      </w:r>
      <w:r w:rsidRPr="00B370B3">
        <w:rPr>
          <w:rFonts w:eastAsia="Times New Roman" w:cstheme="minorHAnsi"/>
          <w:b/>
          <w:bCs/>
        </w:rPr>
        <w:t xml:space="preserve">eternal </w:t>
      </w:r>
      <w:proofErr w:type="gramStart"/>
      <w:r w:rsidRPr="00B370B3">
        <w:rPr>
          <w:rFonts w:eastAsia="Times New Roman" w:cstheme="minorHAnsi"/>
          <w:b/>
          <w:bCs/>
        </w:rPr>
        <w:t>blessing</w:t>
      </w:r>
      <w:r w:rsidR="00D44A56">
        <w:rPr>
          <w:rFonts w:eastAsia="맑은 고딕" w:cstheme="minorHAnsi" w:hint="eastAsia"/>
          <w:b/>
          <w:bCs/>
          <w:lang w:eastAsia="ko-KR"/>
        </w:rPr>
        <w:t>(</w:t>
      </w:r>
      <w:proofErr w:type="spellStart"/>
      <w:proofErr w:type="gramEnd"/>
      <w:r w:rsidR="00D44A56">
        <w:rPr>
          <w:rFonts w:eastAsia="맑은 고딕" w:cstheme="minorHAnsi" w:hint="eastAsia"/>
          <w:b/>
          <w:bCs/>
          <w:lang w:eastAsia="ko-KR"/>
        </w:rPr>
        <w:t>Spi</w:t>
      </w:r>
      <w:proofErr w:type="spellEnd"/>
    </w:p>
    <w:p w14:paraId="05F4889C" w14:textId="07117328" w:rsidR="00E80060" w:rsidRPr="00D855B4" w:rsidRDefault="00D44A56" w:rsidP="0025173E">
      <w:pPr>
        <w:rPr>
          <w:rFonts w:eastAsia="Times New Roman" w:cstheme="minorHAnsi"/>
        </w:rPr>
      </w:pPr>
      <w:r>
        <w:rPr>
          <w:rFonts w:eastAsia="맑은 고딕" w:cstheme="minorHAnsi" w:hint="eastAsia"/>
          <w:b/>
          <w:bCs/>
          <w:lang w:eastAsia="ko-KR"/>
        </w:rPr>
        <w:t>ritual Blessing)</w:t>
      </w:r>
      <w:r w:rsidR="00B370B3" w:rsidRPr="00B370B3">
        <w:rPr>
          <w:rFonts w:eastAsia="Times New Roman" w:cstheme="minorHAnsi"/>
        </w:rPr>
        <w:t>. Among the blessings that believers should hold onto, this is the greatest of all. Of course, visible blessings related to the flesh and the world are needed during our time on earth.</w:t>
      </w:r>
      <w:r w:rsidR="00E80060" w:rsidRPr="00D855B4">
        <w:rPr>
          <w:rFonts w:eastAsia="Times New Roman" w:cstheme="minorHAnsi"/>
        </w:rPr>
        <w:t xml:space="preserve"> </w:t>
      </w:r>
      <w:r w:rsidR="00B370B3" w:rsidRPr="00B370B3">
        <w:rPr>
          <w:rFonts w:eastAsia="Times New Roman" w:cstheme="minorHAnsi"/>
        </w:rPr>
        <w:t>However, these can change at any time, are imperfect, and are fleeting (James 4:14, 1 Peter 1:24).</w:t>
      </w:r>
      <w:r w:rsidR="00E80060" w:rsidRPr="00D855B4">
        <w:rPr>
          <w:rFonts w:eastAsia="Times New Roman" w:cstheme="minorHAnsi"/>
        </w:rPr>
        <w:t xml:space="preserve"> </w:t>
      </w:r>
      <w:r w:rsidR="00B370B3" w:rsidRPr="00B370B3">
        <w:rPr>
          <w:rFonts w:eastAsia="Times New Roman" w:cstheme="minorHAnsi"/>
        </w:rPr>
        <w:t>We cannot live like unbelievers who focus solely on these things without the covenant of an eternal future. That would result in a meaningless life.</w:t>
      </w:r>
      <w:r w:rsidR="00E80060" w:rsidRPr="00D855B4">
        <w:rPr>
          <w:rFonts w:eastAsia="Times New Roman" w:cstheme="minorHAnsi"/>
        </w:rPr>
        <w:t xml:space="preserve"> </w:t>
      </w:r>
      <w:r w:rsidR="00B370B3" w:rsidRPr="00B370B3">
        <w:rPr>
          <w:rFonts w:eastAsia="Times New Roman" w:cstheme="minorHAnsi"/>
        </w:rPr>
        <w:t>Does the world look glamorous and enviable? This can lead to temptation, falling into sin, and drifting away from God (1 John 2:15-17).</w:t>
      </w:r>
      <w:r w:rsidR="00E80060" w:rsidRPr="00D855B4">
        <w:rPr>
          <w:rFonts w:eastAsia="Times New Roman" w:cstheme="minorHAnsi"/>
        </w:rPr>
        <w:t xml:space="preserve"> </w:t>
      </w:r>
      <w:r w:rsidR="00B370B3" w:rsidRPr="00B370B3">
        <w:rPr>
          <w:rFonts w:eastAsia="Times New Roman" w:cstheme="minorHAnsi"/>
        </w:rPr>
        <w:t>On the other hand, is the world fearsome and painful? This is what brings depression, panic disorders, and the tragedy of suicide (Matthew 10:28)</w:t>
      </w:r>
    </w:p>
    <w:p w14:paraId="1682726B" w14:textId="57BDEEE5" w:rsidR="00B370B3" w:rsidRPr="00B370B3" w:rsidRDefault="00E80060" w:rsidP="0025173E">
      <w:pPr>
        <w:rPr>
          <w:rFonts w:eastAsia="Times New Roman" w:cstheme="minorHAnsi"/>
        </w:rPr>
      </w:pPr>
      <w:r w:rsidRPr="00D855B4">
        <w:rPr>
          <w:rFonts w:eastAsia="Times New Roman" w:cstheme="minorHAnsi"/>
          <w:b/>
          <w:bCs/>
        </w:rPr>
        <w:t>There are blessings that God has given only to the believers and that He wants believers to continuously enjoy.</w:t>
      </w:r>
      <w:r w:rsidRPr="00D855B4">
        <w:rPr>
          <w:rFonts w:eastAsia="Times New Roman" w:cstheme="minorHAnsi"/>
        </w:rPr>
        <w:t xml:space="preserve"> That</w:t>
      </w:r>
      <w:r w:rsidR="00B370B3" w:rsidRPr="00B370B3">
        <w:rPr>
          <w:rFonts w:eastAsia="Times New Roman" w:cstheme="minorHAnsi"/>
        </w:rPr>
        <w:t xml:space="preserve"> is the eternal blessing.</w:t>
      </w:r>
      <w:r w:rsidRPr="00D855B4">
        <w:rPr>
          <w:rFonts w:eastAsia="Times New Roman" w:cstheme="minorHAnsi"/>
        </w:rPr>
        <w:t xml:space="preserve"> </w:t>
      </w:r>
      <w:r w:rsidR="00B370B3" w:rsidRPr="00B370B3">
        <w:rPr>
          <w:rFonts w:eastAsia="Times New Roman" w:cstheme="minorHAnsi"/>
        </w:rPr>
        <w:t>How much have we experienced and enjoyed this blessing? From this foundation, we must draw the true account of our lives.</w:t>
      </w:r>
    </w:p>
    <w:p w14:paraId="256C24C6" w14:textId="5ACA47A7" w:rsidR="00B370B3" w:rsidRPr="00B370B3" w:rsidRDefault="00B370B3" w:rsidP="0025173E">
      <w:pPr>
        <w:rPr>
          <w:rFonts w:eastAsia="Times New Roman" w:cstheme="minorHAnsi"/>
        </w:rPr>
      </w:pPr>
    </w:p>
    <w:p w14:paraId="40CB98B8" w14:textId="1C088146" w:rsidR="00B370B3" w:rsidRPr="00B370B3" w:rsidRDefault="00B370B3" w:rsidP="0025173E">
      <w:pPr>
        <w:outlineLvl w:val="2"/>
        <w:rPr>
          <w:rFonts w:eastAsia="Times New Roman" w:cstheme="minorHAnsi"/>
          <w:b/>
          <w:bCs/>
        </w:rPr>
      </w:pPr>
      <w:r w:rsidRPr="00B370B3">
        <w:rPr>
          <w:rFonts w:eastAsia="Times New Roman" w:cstheme="minorHAnsi"/>
          <w:b/>
          <w:bCs/>
        </w:rPr>
        <w:t xml:space="preserve">1. The blessings </w:t>
      </w:r>
      <w:r w:rsidR="00E80060" w:rsidRPr="00D855B4">
        <w:rPr>
          <w:rFonts w:eastAsia="Times New Roman" w:cstheme="minorHAnsi"/>
          <w:b/>
          <w:bCs/>
        </w:rPr>
        <w:t>that saved believers already received from God</w:t>
      </w:r>
      <w:r w:rsidRPr="00B370B3">
        <w:rPr>
          <w:rFonts w:eastAsia="Times New Roman" w:cstheme="minorHAnsi"/>
          <w:b/>
          <w:bCs/>
        </w:rPr>
        <w:t xml:space="preserve"> are eternal.</w:t>
      </w:r>
    </w:p>
    <w:p w14:paraId="5DAEAE0C" w14:textId="251D89DE" w:rsidR="00B370B3" w:rsidRPr="00B370B3" w:rsidRDefault="00E80060" w:rsidP="00E80060">
      <w:pPr>
        <w:rPr>
          <w:rFonts w:eastAsia="Times New Roman" w:cstheme="minorHAnsi"/>
        </w:rPr>
      </w:pPr>
      <w:r w:rsidRPr="00D855B4">
        <w:rPr>
          <w:rFonts w:eastAsia="Times New Roman" w:cstheme="minorHAnsi"/>
          <w:b/>
          <w:bCs/>
        </w:rPr>
        <w:t xml:space="preserve">1) </w:t>
      </w:r>
      <w:r w:rsidR="00B370B3" w:rsidRPr="00B370B3">
        <w:rPr>
          <w:rFonts w:eastAsia="Times New Roman" w:cstheme="minorHAnsi"/>
          <w:b/>
          <w:bCs/>
        </w:rPr>
        <w:t>The salvation we received by believing in Jesus Christ alone is eternal salvation (Romans 11:29, Philippians 1:6).</w:t>
      </w:r>
      <w:r w:rsidRPr="00D855B4">
        <w:rPr>
          <w:rFonts w:eastAsia="Times New Roman" w:cstheme="minorHAnsi"/>
        </w:rPr>
        <w:t xml:space="preserve"> </w:t>
      </w:r>
      <w:r w:rsidR="00B370B3" w:rsidRPr="00B370B3">
        <w:rPr>
          <w:rFonts w:eastAsia="Times New Roman" w:cstheme="minorHAnsi"/>
        </w:rPr>
        <w:t>Through the blood of Jesus Christ, the Son of God, we have received the eternal blessing of atonement (Hebrews 9:12).</w:t>
      </w:r>
      <w:r w:rsidRPr="00D855B4">
        <w:rPr>
          <w:rFonts w:eastAsia="Times New Roman" w:cstheme="minorHAnsi"/>
        </w:rPr>
        <w:t xml:space="preserve"> </w:t>
      </w:r>
      <w:r w:rsidR="00B370B3" w:rsidRPr="00B370B3">
        <w:rPr>
          <w:rFonts w:eastAsia="Times New Roman" w:cstheme="minorHAnsi"/>
        </w:rPr>
        <w:t>That’s not all. In the resurrected Christ, we have also obtained eternal life (1 John 5:11-12).</w:t>
      </w:r>
      <w:r w:rsidRPr="00D855B4">
        <w:rPr>
          <w:rFonts w:eastAsia="Times New Roman" w:cstheme="minorHAnsi"/>
        </w:rPr>
        <w:t xml:space="preserve"> </w:t>
      </w:r>
      <w:r w:rsidR="00B370B3" w:rsidRPr="00B370B3">
        <w:rPr>
          <w:rFonts w:eastAsia="Times New Roman" w:cstheme="minorHAnsi"/>
        </w:rPr>
        <w:t>The moment we believed i</w:t>
      </w:r>
      <w:r w:rsidRPr="00D855B4">
        <w:rPr>
          <w:rFonts w:eastAsia="Times New Roman" w:cstheme="minorHAnsi"/>
        </w:rPr>
        <w:t xml:space="preserve">n </w:t>
      </w:r>
      <w:r w:rsidR="00B370B3" w:rsidRPr="00B370B3">
        <w:rPr>
          <w:rFonts w:eastAsia="Times New Roman" w:cstheme="minorHAnsi"/>
        </w:rPr>
        <w:t>and accepted Him as our Savior, the eternal God came to dwell in us (Romans 8:38-39).</w:t>
      </w:r>
    </w:p>
    <w:p w14:paraId="1157EF15" w14:textId="20AF4F52" w:rsidR="00B370B3" w:rsidRPr="00B370B3" w:rsidRDefault="00E80060" w:rsidP="00E80060">
      <w:pPr>
        <w:rPr>
          <w:rFonts w:eastAsia="Times New Roman" w:cstheme="minorHAnsi"/>
        </w:rPr>
      </w:pPr>
      <w:r w:rsidRPr="00D855B4">
        <w:rPr>
          <w:rFonts w:eastAsia="Times New Roman" w:cstheme="minorHAnsi"/>
          <w:b/>
          <w:bCs/>
        </w:rPr>
        <w:t xml:space="preserve">2) </w:t>
      </w:r>
      <w:r w:rsidR="00B370B3" w:rsidRPr="00B370B3">
        <w:rPr>
          <w:rFonts w:eastAsia="Times New Roman" w:cstheme="minorHAnsi"/>
          <w:b/>
          <w:bCs/>
        </w:rPr>
        <w:t>The identity we have gained through faith in Christ is an eternal identity.</w:t>
      </w:r>
      <w:r w:rsidRPr="00D855B4">
        <w:rPr>
          <w:rFonts w:eastAsia="Times New Roman" w:cstheme="minorHAnsi"/>
        </w:rPr>
        <w:t xml:space="preserve"> </w:t>
      </w:r>
      <w:r w:rsidR="00B370B3" w:rsidRPr="00B370B3">
        <w:rPr>
          <w:rFonts w:eastAsia="Times New Roman" w:cstheme="minorHAnsi"/>
        </w:rPr>
        <w:t>We have become children of God (John 1:12, Romans 8:15-16), and heirs who will eternally enjoy God’s blessings (Romans 8:1</w:t>
      </w:r>
      <w:r w:rsidR="00D048F5">
        <w:rPr>
          <w:rFonts w:eastAsia="맑은 고딕" w:cstheme="minorHAnsi" w:hint="eastAsia"/>
          <w:lang w:eastAsia="ko-KR"/>
        </w:rPr>
        <w:t>7</w:t>
      </w:r>
      <w:r w:rsidR="00B370B3" w:rsidRPr="00B370B3">
        <w:rPr>
          <w:rFonts w:eastAsia="Times New Roman" w:cstheme="minorHAnsi"/>
        </w:rPr>
        <w:t>).</w:t>
      </w:r>
      <w:r w:rsidRPr="00D855B4">
        <w:rPr>
          <w:rFonts w:eastAsia="Times New Roman" w:cstheme="minorHAnsi"/>
        </w:rPr>
        <w:t xml:space="preserve"> </w:t>
      </w:r>
      <w:r w:rsidR="00B370B3" w:rsidRPr="00B370B3">
        <w:rPr>
          <w:rFonts w:eastAsia="Times New Roman" w:cstheme="minorHAnsi"/>
        </w:rPr>
        <w:t xml:space="preserve">That is why </w:t>
      </w:r>
      <w:r w:rsidRPr="00D855B4">
        <w:rPr>
          <w:rFonts w:eastAsia="Times New Roman" w:cstheme="minorHAnsi"/>
        </w:rPr>
        <w:t xml:space="preserve">when we pray, God answers our prayers </w:t>
      </w:r>
      <w:r w:rsidR="00B370B3" w:rsidRPr="00B370B3">
        <w:rPr>
          <w:rFonts w:eastAsia="Times New Roman" w:cstheme="minorHAnsi"/>
        </w:rPr>
        <w:t>(Matthew 7:9-11). When we, His children, suffer, the Holy Spirit intercedes for us with groanings (Romans 8:26). He sends His angels to help us (Hebrews 1:14). Now, the Father’s kingdom is our background (Philippians 3:20).</w:t>
      </w:r>
    </w:p>
    <w:p w14:paraId="757BC19B" w14:textId="1690EE12" w:rsidR="00B370B3" w:rsidRPr="00B370B3" w:rsidRDefault="00E80060" w:rsidP="00E80060">
      <w:pPr>
        <w:rPr>
          <w:rFonts w:eastAsia="Times New Roman" w:cstheme="minorHAnsi"/>
        </w:rPr>
      </w:pPr>
      <w:r w:rsidRPr="00D855B4">
        <w:rPr>
          <w:rFonts w:eastAsia="Times New Roman" w:cstheme="minorHAnsi"/>
          <w:b/>
          <w:bCs/>
        </w:rPr>
        <w:t xml:space="preserve">3) </w:t>
      </w:r>
      <w:r w:rsidR="00B370B3" w:rsidRPr="00B370B3">
        <w:rPr>
          <w:rFonts w:eastAsia="Times New Roman" w:cstheme="minorHAnsi"/>
          <w:b/>
          <w:bCs/>
        </w:rPr>
        <w:t>There is authority that comes from this identity.</w:t>
      </w:r>
      <w:r w:rsidR="00B370B3" w:rsidRPr="00B370B3">
        <w:rPr>
          <w:rFonts w:eastAsia="Times New Roman" w:cstheme="minorHAnsi"/>
        </w:rPr>
        <w:t xml:space="preserve"> </w:t>
      </w:r>
      <w:r w:rsidR="00B370B3" w:rsidRPr="00B370B3">
        <w:rPr>
          <w:rFonts w:eastAsia="Times New Roman" w:cstheme="minorHAnsi"/>
          <w:b/>
          <w:bCs/>
        </w:rPr>
        <w:t>This is the eternal authority given to us.</w:t>
      </w:r>
      <w:r w:rsidRPr="00D855B4">
        <w:rPr>
          <w:rFonts w:eastAsia="Times New Roman" w:cstheme="minorHAnsi"/>
        </w:rPr>
        <w:t xml:space="preserve"> W</w:t>
      </w:r>
      <w:r w:rsidR="00B370B3" w:rsidRPr="00B370B3">
        <w:rPr>
          <w:rFonts w:eastAsia="Times New Roman" w:cstheme="minorHAnsi"/>
        </w:rPr>
        <w:t>e are given authority to break the power of darkness (Luke 10:19)</w:t>
      </w:r>
      <w:r w:rsidRPr="00D855B4">
        <w:rPr>
          <w:rFonts w:eastAsia="Times New Roman" w:cstheme="minorHAnsi"/>
        </w:rPr>
        <w:t xml:space="preserve"> i</w:t>
      </w:r>
      <w:r w:rsidRPr="00B370B3">
        <w:rPr>
          <w:rFonts w:eastAsia="Times New Roman" w:cstheme="minorHAnsi"/>
        </w:rPr>
        <w:t>n the name of Chris</w:t>
      </w:r>
      <w:r w:rsidRPr="00D855B4">
        <w:rPr>
          <w:rFonts w:eastAsia="Times New Roman" w:cstheme="minorHAnsi"/>
        </w:rPr>
        <w:t>t</w:t>
      </w:r>
      <w:r w:rsidR="00B370B3" w:rsidRPr="00B370B3">
        <w:rPr>
          <w:rFonts w:eastAsia="Times New Roman" w:cstheme="minorHAnsi"/>
        </w:rPr>
        <w:t>. Even though Satan has been orchestrating various evils in the world since Adam’s fall, he cannot overcome us who are in Christ (1 John 4:4).</w:t>
      </w:r>
      <w:r w:rsidRPr="00D855B4">
        <w:rPr>
          <w:rFonts w:eastAsia="Times New Roman" w:cstheme="minorHAnsi"/>
        </w:rPr>
        <w:t xml:space="preserve"> </w:t>
      </w:r>
      <w:r w:rsidR="00B370B3" w:rsidRPr="00B370B3">
        <w:rPr>
          <w:rFonts w:eastAsia="Times New Roman" w:cstheme="minorHAnsi"/>
        </w:rPr>
        <w:t>Despite the temptations and persecutions of the times, if we persist in spiritual battles, the</w:t>
      </w:r>
      <w:r w:rsidRPr="00D855B4">
        <w:rPr>
          <w:rFonts w:eastAsia="Times New Roman" w:cstheme="minorHAnsi"/>
        </w:rPr>
        <w:t>n</w:t>
      </w:r>
      <w:r w:rsidR="00B370B3" w:rsidRPr="00B370B3">
        <w:rPr>
          <w:rFonts w:eastAsia="Times New Roman" w:cstheme="minorHAnsi"/>
        </w:rPr>
        <w:t xml:space="preserve"> </w:t>
      </w:r>
      <w:r w:rsidRPr="00D855B4">
        <w:rPr>
          <w:rFonts w:eastAsia="Times New Roman" w:cstheme="minorHAnsi"/>
        </w:rPr>
        <w:t>we will gain evidence</w:t>
      </w:r>
      <w:r w:rsidR="00B370B3" w:rsidRPr="00B370B3">
        <w:rPr>
          <w:rFonts w:eastAsia="Times New Roman" w:cstheme="minorHAnsi"/>
        </w:rPr>
        <w:t xml:space="preserve"> as much as Satan has worked (Luke 22:31-32).</w:t>
      </w:r>
      <w:r w:rsidRPr="00D855B4">
        <w:rPr>
          <w:rFonts w:eastAsia="Times New Roman" w:cstheme="minorHAnsi"/>
        </w:rPr>
        <w:t xml:space="preserve"> </w:t>
      </w:r>
      <w:r w:rsidR="00B370B3" w:rsidRPr="00B370B3">
        <w:rPr>
          <w:rFonts w:eastAsia="Times New Roman" w:cstheme="minorHAnsi"/>
        </w:rPr>
        <w:t>W</w:t>
      </w:r>
      <w:r w:rsidRPr="00D855B4">
        <w:rPr>
          <w:rFonts w:eastAsia="Times New Roman" w:cstheme="minorHAnsi"/>
        </w:rPr>
        <w:t xml:space="preserve">ith </w:t>
      </w:r>
      <w:r w:rsidR="00B370B3" w:rsidRPr="00B370B3">
        <w:rPr>
          <w:rFonts w:eastAsia="Times New Roman" w:cstheme="minorHAnsi"/>
        </w:rPr>
        <w:t>this authority</w:t>
      </w:r>
      <w:r w:rsidRPr="00D855B4">
        <w:rPr>
          <w:rFonts w:eastAsia="Times New Roman" w:cstheme="minorHAnsi"/>
        </w:rPr>
        <w:t>, we</w:t>
      </w:r>
      <w:r w:rsidR="00B370B3" w:rsidRPr="00B370B3">
        <w:rPr>
          <w:rFonts w:eastAsia="Times New Roman" w:cstheme="minorHAnsi"/>
        </w:rPr>
        <w:t xml:space="preserve"> save all nations and raise up disciples prepared by God (Matthew 28:18-20).</w:t>
      </w:r>
    </w:p>
    <w:p w14:paraId="27BF545E" w14:textId="0A9A9CA4" w:rsidR="00B370B3" w:rsidRPr="00B370B3" w:rsidRDefault="00B370B3" w:rsidP="0025173E">
      <w:pPr>
        <w:rPr>
          <w:rFonts w:eastAsia="Times New Roman" w:cstheme="minorHAnsi"/>
        </w:rPr>
      </w:pPr>
    </w:p>
    <w:p w14:paraId="721453C4" w14:textId="1A0AC300" w:rsidR="00B370B3" w:rsidRPr="00B370B3" w:rsidRDefault="00B370B3" w:rsidP="0025173E">
      <w:pPr>
        <w:outlineLvl w:val="2"/>
        <w:rPr>
          <w:rFonts w:eastAsia="Times New Roman" w:cstheme="minorHAnsi"/>
          <w:b/>
          <w:bCs/>
        </w:rPr>
      </w:pPr>
      <w:r w:rsidRPr="00B370B3">
        <w:rPr>
          <w:rFonts w:eastAsia="Times New Roman" w:cstheme="minorHAnsi"/>
          <w:b/>
          <w:bCs/>
        </w:rPr>
        <w:t xml:space="preserve">2. </w:t>
      </w:r>
      <w:r w:rsidR="00E80060" w:rsidRPr="00D855B4">
        <w:rPr>
          <w:rFonts w:eastAsia="Times New Roman" w:cstheme="minorHAnsi"/>
          <w:b/>
          <w:bCs/>
        </w:rPr>
        <w:t>Even t</w:t>
      </w:r>
      <w:r w:rsidRPr="00B370B3">
        <w:rPr>
          <w:rFonts w:eastAsia="Times New Roman" w:cstheme="minorHAnsi"/>
          <w:b/>
          <w:bCs/>
        </w:rPr>
        <w:t>he blessings we enjoy on this earth are all connected to eternity.</w:t>
      </w:r>
    </w:p>
    <w:p w14:paraId="10DE7A32" w14:textId="16B9AB16" w:rsidR="00B370B3" w:rsidRPr="00B370B3" w:rsidRDefault="004B53E3" w:rsidP="004B53E3">
      <w:pPr>
        <w:rPr>
          <w:rFonts w:eastAsia="Times New Roman" w:cstheme="minorHAnsi"/>
        </w:rPr>
      </w:pPr>
      <w:r w:rsidRPr="00D855B4">
        <w:rPr>
          <w:rFonts w:eastAsia="Times New Roman" w:cstheme="minorHAnsi"/>
          <w:b/>
          <w:bCs/>
        </w:rPr>
        <w:t xml:space="preserve">1) </w:t>
      </w:r>
      <w:r w:rsidR="00B370B3" w:rsidRPr="00B370B3">
        <w:rPr>
          <w:rFonts w:eastAsia="Times New Roman" w:cstheme="minorHAnsi"/>
          <w:b/>
          <w:bCs/>
        </w:rPr>
        <w:t>The worship and prayer we offer as saved believers are channels to enjoy eternal blessings.</w:t>
      </w:r>
      <w:r w:rsidRPr="00D855B4">
        <w:rPr>
          <w:rFonts w:eastAsia="Times New Roman" w:cstheme="minorHAnsi"/>
        </w:rPr>
        <w:t xml:space="preserve"> </w:t>
      </w:r>
      <w:r w:rsidR="00B370B3" w:rsidRPr="00B370B3">
        <w:rPr>
          <w:rFonts w:eastAsia="Times New Roman" w:cstheme="minorHAnsi"/>
        </w:rPr>
        <w:t xml:space="preserve">It is said that when we worship and sing praises, </w:t>
      </w:r>
      <w:proofErr w:type="gramStart"/>
      <w:r w:rsidR="00B370B3" w:rsidRPr="00B370B3">
        <w:rPr>
          <w:rFonts w:eastAsia="Times New Roman" w:cstheme="minorHAnsi"/>
        </w:rPr>
        <w:t>angels</w:t>
      </w:r>
      <w:proofErr w:type="gramEnd"/>
      <w:r w:rsidR="00B370B3" w:rsidRPr="00B370B3">
        <w:rPr>
          <w:rFonts w:eastAsia="Times New Roman" w:cstheme="minorHAnsi"/>
        </w:rPr>
        <w:t xml:space="preserve"> worship and praise along with us (Revelation 7:9-12).</w:t>
      </w:r>
      <w:r w:rsidRPr="00D855B4">
        <w:rPr>
          <w:rFonts w:eastAsia="Times New Roman" w:cstheme="minorHAnsi"/>
        </w:rPr>
        <w:t xml:space="preserve"> </w:t>
      </w:r>
      <w:r w:rsidR="00B370B3" w:rsidRPr="00B370B3">
        <w:rPr>
          <w:rFonts w:eastAsia="Times New Roman" w:cstheme="minorHAnsi"/>
        </w:rPr>
        <w:t>It is also said that our prayers are collected in golden bowls and carried by angels to the eternal heavenly throne (Revelation 8:3-4).</w:t>
      </w:r>
      <w:r w:rsidRPr="00D855B4">
        <w:rPr>
          <w:rFonts w:eastAsia="Times New Roman" w:cstheme="minorHAnsi"/>
        </w:rPr>
        <w:t xml:space="preserve"> </w:t>
      </w:r>
      <w:r w:rsidR="00B370B3" w:rsidRPr="00B370B3">
        <w:rPr>
          <w:rFonts w:eastAsia="Times New Roman" w:cstheme="minorHAnsi"/>
        </w:rPr>
        <w:t>Do you feel like there is no immediate answer to your prayers? Wait with faith. You are storing up eternal responses and blessings.</w:t>
      </w:r>
    </w:p>
    <w:p w14:paraId="42028A89" w14:textId="748890EC" w:rsidR="00B370B3" w:rsidRPr="00B370B3" w:rsidRDefault="004B53E3" w:rsidP="004B53E3">
      <w:pPr>
        <w:rPr>
          <w:rFonts w:eastAsia="Times New Roman" w:cstheme="minorHAnsi"/>
        </w:rPr>
      </w:pPr>
      <w:r w:rsidRPr="00D855B4">
        <w:rPr>
          <w:rFonts w:eastAsia="Times New Roman" w:cstheme="minorHAnsi"/>
          <w:b/>
          <w:bCs/>
        </w:rPr>
        <w:t xml:space="preserve">2) </w:t>
      </w:r>
      <w:r w:rsidR="00B370B3" w:rsidRPr="00B370B3">
        <w:rPr>
          <w:rFonts w:eastAsia="Times New Roman" w:cstheme="minorHAnsi"/>
          <w:b/>
          <w:bCs/>
        </w:rPr>
        <w:t xml:space="preserve">The suffering we endure for the gospel on this earth becomes a </w:t>
      </w:r>
      <w:proofErr w:type="gramStart"/>
      <w:r w:rsidR="00B370B3" w:rsidRPr="00B370B3">
        <w:rPr>
          <w:rFonts w:eastAsia="Times New Roman" w:cstheme="minorHAnsi"/>
          <w:b/>
          <w:bCs/>
        </w:rPr>
        <w:t>stepping stone</w:t>
      </w:r>
      <w:proofErr w:type="gramEnd"/>
      <w:r w:rsidR="00B370B3" w:rsidRPr="00B370B3">
        <w:rPr>
          <w:rFonts w:eastAsia="Times New Roman" w:cstheme="minorHAnsi"/>
          <w:b/>
          <w:bCs/>
        </w:rPr>
        <w:t xml:space="preserve"> for eternal glory.</w:t>
      </w:r>
      <w:r w:rsidRPr="00D855B4">
        <w:rPr>
          <w:rFonts w:eastAsia="Times New Roman" w:cstheme="minorHAnsi"/>
        </w:rPr>
        <w:t xml:space="preserve"> </w:t>
      </w:r>
      <w:r w:rsidR="00B370B3" w:rsidRPr="00B370B3">
        <w:rPr>
          <w:rFonts w:eastAsia="Times New Roman" w:cstheme="minorHAnsi"/>
        </w:rPr>
        <w:t>The sacrifices, tears, and losses for the sake of the gospel will be rewarded a hundredfold, and we will enjoy eternal blessings (Mark 10:29-30).</w:t>
      </w:r>
    </w:p>
    <w:p w14:paraId="76897059" w14:textId="7343EBD5" w:rsidR="00B370B3" w:rsidRPr="00B370B3" w:rsidRDefault="000770CD" w:rsidP="000770CD">
      <w:pPr>
        <w:rPr>
          <w:rFonts w:eastAsia="Times New Roman" w:cstheme="minorHAnsi"/>
        </w:rPr>
      </w:pPr>
      <w:r w:rsidRPr="00D855B4">
        <w:rPr>
          <w:rFonts w:eastAsia="Times New Roman" w:cstheme="minorHAnsi"/>
          <w:b/>
          <w:bCs/>
        </w:rPr>
        <w:t xml:space="preserve">3) </w:t>
      </w:r>
      <w:r w:rsidR="00B370B3" w:rsidRPr="00B370B3">
        <w:rPr>
          <w:rFonts w:eastAsia="Times New Roman" w:cstheme="minorHAnsi"/>
          <w:b/>
          <w:bCs/>
        </w:rPr>
        <w:t xml:space="preserve">Every effort and </w:t>
      </w:r>
      <w:r w:rsidRPr="00D855B4">
        <w:rPr>
          <w:rFonts w:eastAsia="Times New Roman" w:cstheme="minorHAnsi"/>
          <w:b/>
          <w:bCs/>
        </w:rPr>
        <w:t>devotion</w:t>
      </w:r>
      <w:r w:rsidR="00B370B3" w:rsidRPr="00B370B3">
        <w:rPr>
          <w:rFonts w:eastAsia="Times New Roman" w:cstheme="minorHAnsi"/>
          <w:b/>
          <w:bCs/>
        </w:rPr>
        <w:t xml:space="preserve"> we offer </w:t>
      </w:r>
      <w:r w:rsidRPr="00D855B4">
        <w:rPr>
          <w:rFonts w:eastAsia="Times New Roman" w:cstheme="minorHAnsi"/>
          <w:b/>
          <w:bCs/>
        </w:rPr>
        <w:t>before</w:t>
      </w:r>
      <w:r w:rsidR="00B370B3" w:rsidRPr="00B370B3">
        <w:rPr>
          <w:rFonts w:eastAsia="Times New Roman" w:cstheme="minorHAnsi"/>
          <w:b/>
          <w:bCs/>
        </w:rPr>
        <w:t xml:space="preserve"> God is the foundation for preparing an eternal inheritance.</w:t>
      </w:r>
      <w:r w:rsidRPr="00D855B4">
        <w:rPr>
          <w:rFonts w:eastAsia="Times New Roman" w:cstheme="minorHAnsi"/>
        </w:rPr>
        <w:t xml:space="preserve"> </w:t>
      </w:r>
      <w:r w:rsidR="00B370B3" w:rsidRPr="00B370B3">
        <w:rPr>
          <w:rFonts w:eastAsia="Times New Roman" w:cstheme="minorHAnsi"/>
        </w:rPr>
        <w:t>That is why He tells us not to store up treasures only on earth (Matthew 6:19-20). It becomes greater and more precious than any worldly investment.</w:t>
      </w:r>
      <w:r w:rsidRPr="00D855B4">
        <w:rPr>
          <w:rFonts w:eastAsia="Times New Roman" w:cstheme="minorHAnsi"/>
        </w:rPr>
        <w:t xml:space="preserve"> </w:t>
      </w:r>
      <w:r w:rsidR="00B370B3" w:rsidRPr="00B370B3">
        <w:rPr>
          <w:rFonts w:eastAsia="Times New Roman" w:cstheme="minorHAnsi"/>
        </w:rPr>
        <w:t xml:space="preserve">God will not be </w:t>
      </w:r>
      <w:r w:rsidRPr="00D855B4">
        <w:rPr>
          <w:rFonts w:eastAsia="Times New Roman" w:cstheme="minorHAnsi"/>
        </w:rPr>
        <w:t>deceived</w:t>
      </w:r>
      <w:r w:rsidR="00B370B3" w:rsidRPr="00B370B3">
        <w:rPr>
          <w:rFonts w:eastAsia="Times New Roman" w:cstheme="minorHAnsi"/>
        </w:rPr>
        <w:t>.</w:t>
      </w:r>
      <w:r w:rsidRPr="00D855B4">
        <w:rPr>
          <w:rFonts w:eastAsia="Times New Roman" w:cstheme="minorHAnsi"/>
        </w:rPr>
        <w:t xml:space="preserve"> </w:t>
      </w:r>
      <w:r w:rsidR="00B370B3" w:rsidRPr="00B370B3">
        <w:rPr>
          <w:rFonts w:eastAsia="Times New Roman" w:cstheme="minorHAnsi"/>
        </w:rPr>
        <w:t xml:space="preserve">Whatever one sows, they will reap </w:t>
      </w:r>
      <w:r w:rsidR="00B370B3" w:rsidRPr="00B370B3">
        <w:rPr>
          <w:rFonts w:eastAsia="Times New Roman" w:cstheme="minorHAnsi"/>
        </w:rPr>
        <w:lastRenderedPageBreak/>
        <w:t>(Galatians 6:7-8).</w:t>
      </w:r>
      <w:r w:rsidRPr="00D855B4">
        <w:rPr>
          <w:rFonts w:eastAsia="Times New Roman" w:cstheme="minorHAnsi"/>
        </w:rPr>
        <w:t xml:space="preserve"> </w:t>
      </w:r>
      <w:r w:rsidR="00B370B3" w:rsidRPr="00B370B3">
        <w:rPr>
          <w:rFonts w:eastAsia="Times New Roman" w:cstheme="minorHAnsi"/>
        </w:rPr>
        <w:t>He emphasizes, "Let us not grow weary in doing good, for at the proper time we will reap a harvest if we do not give up" (Galatians 6:9).</w:t>
      </w:r>
    </w:p>
    <w:p w14:paraId="11A80A95" w14:textId="0FBB311C" w:rsidR="00B370B3" w:rsidRPr="00B370B3" w:rsidRDefault="00B370B3" w:rsidP="0025173E">
      <w:pPr>
        <w:rPr>
          <w:rFonts w:eastAsia="Times New Roman" w:cstheme="minorHAnsi"/>
        </w:rPr>
      </w:pPr>
    </w:p>
    <w:p w14:paraId="0FA90969" w14:textId="7C4B9736" w:rsidR="00B370B3" w:rsidRPr="00B370B3" w:rsidRDefault="00B370B3" w:rsidP="000770CD">
      <w:pPr>
        <w:outlineLvl w:val="2"/>
        <w:rPr>
          <w:rFonts w:eastAsia="Times New Roman" w:cstheme="minorHAnsi"/>
          <w:b/>
          <w:bCs/>
        </w:rPr>
      </w:pPr>
      <w:r w:rsidRPr="00B370B3">
        <w:rPr>
          <w:rFonts w:eastAsia="Times New Roman" w:cstheme="minorHAnsi"/>
          <w:b/>
          <w:bCs/>
        </w:rPr>
        <w:t xml:space="preserve">3. Looking toward eternal </w:t>
      </w:r>
      <w:r w:rsidR="000770CD" w:rsidRPr="00D855B4">
        <w:rPr>
          <w:rFonts w:eastAsia="Times New Roman" w:cstheme="minorHAnsi"/>
          <w:b/>
          <w:bCs/>
        </w:rPr>
        <w:t>answers</w:t>
      </w:r>
      <w:r w:rsidRPr="00B370B3">
        <w:rPr>
          <w:rFonts w:eastAsia="Times New Roman" w:cstheme="minorHAnsi"/>
          <w:b/>
          <w:bCs/>
        </w:rPr>
        <w:t xml:space="preserve"> and blessings, we must constantly challenge and evaluate ourselves on this earth.</w:t>
      </w:r>
      <w:r w:rsidR="000770CD" w:rsidRPr="00D855B4">
        <w:rPr>
          <w:rFonts w:eastAsia="Times New Roman" w:cstheme="minorHAnsi"/>
          <w:b/>
          <w:bCs/>
        </w:rPr>
        <w:t xml:space="preserve"> </w:t>
      </w:r>
      <w:r w:rsidRPr="00B370B3">
        <w:rPr>
          <w:rFonts w:eastAsia="Times New Roman" w:cstheme="minorHAnsi"/>
        </w:rPr>
        <w:t>Verse 7 contains Paul’s confession. To conclude our lives as Paul did at the end of his</w:t>
      </w:r>
      <w:r w:rsidR="000770CD" w:rsidRPr="00D855B4">
        <w:rPr>
          <w:rFonts w:eastAsia="Times New Roman" w:cstheme="minorHAnsi"/>
        </w:rPr>
        <w:t xml:space="preserve"> life</w:t>
      </w:r>
      <w:r w:rsidRPr="00B370B3">
        <w:rPr>
          <w:rFonts w:eastAsia="Times New Roman" w:cstheme="minorHAnsi"/>
        </w:rPr>
        <w:t>, we must first evaluate the year.</w:t>
      </w:r>
    </w:p>
    <w:p w14:paraId="62DAB91D" w14:textId="23BE3880" w:rsidR="00B370B3" w:rsidRPr="00B370B3" w:rsidRDefault="000770CD" w:rsidP="000770CD">
      <w:pPr>
        <w:rPr>
          <w:rFonts w:eastAsia="Times New Roman" w:cstheme="minorHAnsi"/>
          <w:b/>
          <w:bCs/>
        </w:rPr>
      </w:pPr>
      <w:r w:rsidRPr="00D855B4">
        <w:rPr>
          <w:rFonts w:eastAsia="Times New Roman" w:cstheme="minorHAnsi"/>
          <w:b/>
          <w:bCs/>
        </w:rPr>
        <w:t xml:space="preserve">1) </w:t>
      </w:r>
      <w:r w:rsidR="00B370B3" w:rsidRPr="00B370B3">
        <w:rPr>
          <w:rFonts w:eastAsia="Times New Roman" w:cstheme="minorHAnsi"/>
          <w:b/>
          <w:bCs/>
        </w:rPr>
        <w:t xml:space="preserve">Paul said, “I have fought the good fight.” This refers to the lifelong spiritual battle (the reason for practicing the 7 </w:t>
      </w:r>
      <w:r w:rsidRPr="00D855B4">
        <w:rPr>
          <w:rFonts w:eastAsia="Times New Roman" w:cstheme="minorHAnsi"/>
          <w:b/>
          <w:bCs/>
        </w:rPr>
        <w:t>bartizan</w:t>
      </w:r>
      <w:r w:rsidR="00B370B3" w:rsidRPr="00B370B3">
        <w:rPr>
          <w:rFonts w:eastAsia="Times New Roman" w:cstheme="minorHAnsi"/>
          <w:b/>
          <w:bCs/>
        </w:rPr>
        <w:t xml:space="preserve"> prayers).</w:t>
      </w:r>
    </w:p>
    <w:p w14:paraId="7BFC81AC" w14:textId="5C6AE563" w:rsidR="00B370B3" w:rsidRPr="00B370B3" w:rsidRDefault="00B370B3" w:rsidP="0025173E">
      <w:pPr>
        <w:rPr>
          <w:rFonts w:eastAsia="Times New Roman" w:cstheme="minorHAnsi"/>
        </w:rPr>
      </w:pPr>
      <w:r w:rsidRPr="00B370B3">
        <w:rPr>
          <w:rFonts w:eastAsia="Times New Roman" w:cstheme="minorHAnsi"/>
          <w:b/>
          <w:bCs/>
        </w:rPr>
        <w:t>① Paul endured unspeakable suffering during his ministry (2 Corinthians 11:23-28, 2 Timothy 4:10-14).</w:t>
      </w:r>
      <w:r w:rsidR="000770CD" w:rsidRPr="00D855B4">
        <w:rPr>
          <w:rFonts w:eastAsia="Times New Roman" w:cstheme="minorHAnsi"/>
        </w:rPr>
        <w:t xml:space="preserve"> </w:t>
      </w:r>
      <w:r w:rsidRPr="00B370B3">
        <w:rPr>
          <w:rFonts w:eastAsia="Times New Roman" w:cstheme="minorHAnsi"/>
        </w:rPr>
        <w:t>Yet Paul never repaid evil for evil but overcame evil with good (Romans 12:17, 21).</w:t>
      </w:r>
      <w:r w:rsidR="000770CD" w:rsidRPr="00D855B4">
        <w:rPr>
          <w:rFonts w:eastAsia="Times New Roman" w:cstheme="minorHAnsi"/>
        </w:rPr>
        <w:t xml:space="preserve"> </w:t>
      </w:r>
      <w:r w:rsidRPr="00B370B3">
        <w:rPr>
          <w:rFonts w:eastAsia="Times New Roman" w:cstheme="minorHAnsi"/>
        </w:rPr>
        <w:t>Ultimately, Paul did not fight against people but engaged in spiritual battles, and he confessed that he was victorious.</w:t>
      </w:r>
      <w:r w:rsidR="000770CD" w:rsidRPr="00D855B4">
        <w:rPr>
          <w:rFonts w:eastAsia="Times New Roman" w:cstheme="minorHAnsi"/>
        </w:rPr>
        <w:t xml:space="preserve"> </w:t>
      </w:r>
      <w:r w:rsidRPr="00B370B3">
        <w:rPr>
          <w:rFonts w:eastAsia="Times New Roman" w:cstheme="minorHAnsi"/>
        </w:rPr>
        <w:t>He believed this would become an eternal crown of righteousness for himself and all believers (2 Timothy 4:8).</w:t>
      </w:r>
    </w:p>
    <w:p w14:paraId="21079228" w14:textId="738A33FD" w:rsidR="00B370B3" w:rsidRPr="00B370B3" w:rsidRDefault="00B370B3" w:rsidP="0025173E">
      <w:pPr>
        <w:rPr>
          <w:rFonts w:eastAsia="Times New Roman" w:cstheme="minorHAnsi"/>
        </w:rPr>
      </w:pPr>
      <w:r w:rsidRPr="00B370B3">
        <w:rPr>
          <w:rFonts w:eastAsia="Times New Roman" w:cstheme="minorHAnsi"/>
          <w:b/>
          <w:bCs/>
        </w:rPr>
        <w:t>② Satan is also a spiritual being.</w:t>
      </w:r>
      <w:r w:rsidRPr="00B370B3">
        <w:rPr>
          <w:rFonts w:eastAsia="Times New Roman" w:cstheme="minorHAnsi"/>
        </w:rPr>
        <w:t xml:space="preserve"> That is why the eternal Son of God, Christ, came to crush Satan’s head (Genesis 3:15).</w:t>
      </w:r>
      <w:r w:rsidR="000770CD" w:rsidRPr="00D855B4">
        <w:rPr>
          <w:rFonts w:eastAsia="Times New Roman" w:cstheme="minorHAnsi"/>
        </w:rPr>
        <w:t xml:space="preserve"> </w:t>
      </w:r>
      <w:r w:rsidRPr="00B370B3">
        <w:rPr>
          <w:rFonts w:eastAsia="Times New Roman" w:cstheme="minorHAnsi"/>
        </w:rPr>
        <w:t xml:space="preserve">For </w:t>
      </w:r>
      <w:r w:rsidR="000770CD" w:rsidRPr="00D855B4">
        <w:rPr>
          <w:rFonts w:eastAsia="Times New Roman" w:cstheme="minorHAnsi"/>
        </w:rPr>
        <w:t>Satan</w:t>
      </w:r>
      <w:r w:rsidRPr="00B370B3">
        <w:rPr>
          <w:rFonts w:eastAsia="Times New Roman" w:cstheme="minorHAnsi"/>
        </w:rPr>
        <w:t>, eternal punishment in the unquenchable fire of hell has been prepared (Matthew 25:41).</w:t>
      </w:r>
      <w:r w:rsidR="000770CD" w:rsidRPr="00D855B4">
        <w:rPr>
          <w:rFonts w:eastAsia="Times New Roman" w:cstheme="minorHAnsi"/>
        </w:rPr>
        <w:t xml:space="preserve"> </w:t>
      </w:r>
      <w:r w:rsidRPr="00B370B3">
        <w:rPr>
          <w:rFonts w:eastAsia="Times New Roman" w:cstheme="minorHAnsi"/>
        </w:rPr>
        <w:t xml:space="preserve">On the day the Lord returns, these forces of darkness will </w:t>
      </w:r>
      <w:r w:rsidR="000770CD" w:rsidRPr="00D855B4">
        <w:rPr>
          <w:rFonts w:eastAsia="Times New Roman" w:cstheme="minorHAnsi"/>
        </w:rPr>
        <w:t>kneel</w:t>
      </w:r>
      <w:r w:rsidRPr="00B370B3">
        <w:rPr>
          <w:rFonts w:eastAsia="Times New Roman" w:cstheme="minorHAnsi"/>
        </w:rPr>
        <w:t xml:space="preserve"> before us (Romans 16:20), and we will enjoy complete victory (Revelation 21:7).</w:t>
      </w:r>
    </w:p>
    <w:p w14:paraId="3A7EC6F2" w14:textId="4EA536E9" w:rsidR="00B370B3" w:rsidRPr="00B370B3" w:rsidRDefault="000770CD" w:rsidP="000770CD">
      <w:pPr>
        <w:rPr>
          <w:rFonts w:eastAsia="Times New Roman" w:cstheme="minorHAnsi"/>
          <w:b/>
          <w:bCs/>
        </w:rPr>
      </w:pPr>
      <w:r w:rsidRPr="00D855B4">
        <w:rPr>
          <w:rFonts w:eastAsia="Times New Roman" w:cstheme="minorHAnsi"/>
          <w:b/>
          <w:bCs/>
        </w:rPr>
        <w:t xml:space="preserve">2) </w:t>
      </w:r>
      <w:r w:rsidR="00B370B3" w:rsidRPr="00B370B3">
        <w:rPr>
          <w:rFonts w:eastAsia="Times New Roman" w:cstheme="minorHAnsi"/>
          <w:b/>
          <w:bCs/>
        </w:rPr>
        <w:t>Paul said, “I have finished the race.” This describes the life of an evangelist (the reason for holding onto the 7 milestones).</w:t>
      </w:r>
    </w:p>
    <w:p w14:paraId="2CA31785" w14:textId="226706C3" w:rsidR="00B370B3" w:rsidRPr="00B370B3" w:rsidRDefault="00B370B3" w:rsidP="0025173E">
      <w:pPr>
        <w:rPr>
          <w:rFonts w:eastAsia="Times New Roman" w:cstheme="minorHAnsi"/>
        </w:rPr>
      </w:pPr>
      <w:r w:rsidRPr="00B370B3">
        <w:rPr>
          <w:rFonts w:eastAsia="Times New Roman" w:cstheme="minorHAnsi"/>
          <w:b/>
          <w:bCs/>
        </w:rPr>
        <w:t xml:space="preserve">① </w:t>
      </w:r>
      <w:proofErr w:type="gramStart"/>
      <w:r w:rsidRPr="00B370B3">
        <w:rPr>
          <w:rFonts w:eastAsia="Times New Roman" w:cstheme="minorHAnsi"/>
          <w:b/>
          <w:bCs/>
        </w:rPr>
        <w:t>The</w:t>
      </w:r>
      <w:proofErr w:type="gramEnd"/>
      <w:r w:rsidRPr="00B370B3">
        <w:rPr>
          <w:rFonts w:eastAsia="Times New Roman" w:cstheme="minorHAnsi"/>
          <w:b/>
          <w:bCs/>
        </w:rPr>
        <w:t xml:space="preserve"> prayers and </w:t>
      </w:r>
      <w:r w:rsidR="000770CD" w:rsidRPr="00D855B4">
        <w:rPr>
          <w:rFonts w:eastAsia="Times New Roman" w:cstheme="minorHAnsi"/>
          <w:b/>
          <w:bCs/>
        </w:rPr>
        <w:t>dedication</w:t>
      </w:r>
      <w:r w:rsidRPr="00B370B3">
        <w:rPr>
          <w:rFonts w:eastAsia="Times New Roman" w:cstheme="minorHAnsi"/>
          <w:b/>
          <w:bCs/>
        </w:rPr>
        <w:t xml:space="preserve"> we offered this year to proclaim the gospel are significant.</w:t>
      </w:r>
      <w:r w:rsidR="000770CD" w:rsidRPr="00D855B4">
        <w:rPr>
          <w:rFonts w:eastAsia="Times New Roman" w:cstheme="minorHAnsi"/>
          <w:b/>
          <w:bCs/>
        </w:rPr>
        <w:t xml:space="preserve">  </w:t>
      </w:r>
      <w:r w:rsidRPr="00B370B3">
        <w:rPr>
          <w:rFonts w:eastAsia="Times New Roman" w:cstheme="minorHAnsi"/>
          <w:b/>
          <w:bCs/>
        </w:rPr>
        <w:t>If seeds were sown, they will certainly be reaped (1 Corinthians 3:7-8).</w:t>
      </w:r>
      <w:r w:rsidR="000770CD" w:rsidRPr="00D855B4">
        <w:rPr>
          <w:rFonts w:eastAsia="Times New Roman" w:cstheme="minorHAnsi"/>
        </w:rPr>
        <w:t xml:space="preserve"> </w:t>
      </w:r>
      <w:r w:rsidRPr="00B370B3">
        <w:rPr>
          <w:rFonts w:eastAsia="Times New Roman" w:cstheme="minorHAnsi"/>
        </w:rPr>
        <w:t>Have you shared the gospel with anyone? Whether it is convenient or inconvenient, we are told to work at it (2 Timothy 4:2).</w:t>
      </w:r>
    </w:p>
    <w:p w14:paraId="07CA087C" w14:textId="6EBA874E" w:rsidR="00B370B3" w:rsidRPr="00B370B3" w:rsidRDefault="00B370B3" w:rsidP="0025173E">
      <w:pPr>
        <w:rPr>
          <w:rFonts w:eastAsia="Times New Roman" w:cstheme="minorHAnsi"/>
        </w:rPr>
      </w:pPr>
      <w:r w:rsidRPr="00B370B3">
        <w:rPr>
          <w:rFonts w:eastAsia="Times New Roman" w:cstheme="minorHAnsi"/>
          <w:b/>
          <w:bCs/>
        </w:rPr>
        <w:t xml:space="preserve">② </w:t>
      </w:r>
      <w:proofErr w:type="gramStart"/>
      <w:r w:rsidRPr="00B370B3">
        <w:rPr>
          <w:rFonts w:eastAsia="Times New Roman" w:cstheme="minorHAnsi"/>
          <w:b/>
          <w:bCs/>
        </w:rPr>
        <w:t>In</w:t>
      </w:r>
      <w:proofErr w:type="gramEnd"/>
      <w:r w:rsidRPr="00B370B3">
        <w:rPr>
          <w:rFonts w:eastAsia="Times New Roman" w:cstheme="minorHAnsi"/>
          <w:b/>
          <w:bCs/>
        </w:rPr>
        <w:t xml:space="preserve"> the last days, people will not listen to sound doctrine but will gather teachers to suit their desires (2 Timothy 4:3).</w:t>
      </w:r>
      <w:r w:rsidR="000770CD" w:rsidRPr="00D855B4">
        <w:rPr>
          <w:rFonts w:eastAsia="Times New Roman" w:cstheme="minorHAnsi"/>
        </w:rPr>
        <w:t xml:space="preserve"> </w:t>
      </w:r>
      <w:r w:rsidRPr="00B370B3">
        <w:rPr>
          <w:rFonts w:eastAsia="Times New Roman" w:cstheme="minorHAnsi"/>
        </w:rPr>
        <w:t>They may mock you. It doesn’t matter. Do not be shaken</w:t>
      </w:r>
      <w:r w:rsidR="000770CD" w:rsidRPr="00D855B4">
        <w:rPr>
          <w:rFonts w:eastAsia="Times New Roman" w:cstheme="minorHAnsi"/>
        </w:rPr>
        <w:t>,</w:t>
      </w:r>
      <w:r w:rsidRPr="00B370B3">
        <w:rPr>
          <w:rFonts w:eastAsia="Times New Roman" w:cstheme="minorHAnsi"/>
        </w:rPr>
        <w:t xml:space="preserve"> silently walk the path of an evangelist.</w:t>
      </w:r>
      <w:r w:rsidR="000770CD" w:rsidRPr="00D855B4">
        <w:rPr>
          <w:rFonts w:eastAsia="Times New Roman" w:cstheme="minorHAnsi"/>
        </w:rPr>
        <w:t xml:space="preserve"> </w:t>
      </w:r>
      <w:r w:rsidRPr="00B370B3">
        <w:rPr>
          <w:rFonts w:eastAsia="Times New Roman" w:cstheme="minorHAnsi"/>
        </w:rPr>
        <w:t>These evangelists (disciples) will reign with Christ, eating and drinking with Him (Luke 22:30).</w:t>
      </w:r>
    </w:p>
    <w:p w14:paraId="6CB4353E" w14:textId="732A4F79" w:rsidR="00B370B3" w:rsidRPr="00B370B3" w:rsidRDefault="00D855B4" w:rsidP="00D855B4">
      <w:pPr>
        <w:rPr>
          <w:rFonts w:eastAsia="Times New Roman" w:cstheme="minorHAnsi"/>
          <w:b/>
          <w:bCs/>
        </w:rPr>
      </w:pPr>
      <w:r w:rsidRPr="00D855B4">
        <w:rPr>
          <w:rFonts w:eastAsia="Times New Roman" w:cstheme="minorHAnsi"/>
          <w:b/>
          <w:bCs/>
        </w:rPr>
        <w:t xml:space="preserve">3) </w:t>
      </w:r>
      <w:r w:rsidR="00B370B3" w:rsidRPr="00B370B3">
        <w:rPr>
          <w:rFonts w:eastAsia="Times New Roman" w:cstheme="minorHAnsi"/>
          <w:b/>
          <w:bCs/>
        </w:rPr>
        <w:t xml:space="preserve">Paul said, “I have kept the faith.” This is a deep </w:t>
      </w:r>
      <w:r w:rsidRPr="00D855B4">
        <w:rPr>
          <w:rFonts w:eastAsia="Times New Roman" w:cstheme="minorHAnsi"/>
          <w:b/>
          <w:bCs/>
        </w:rPr>
        <w:t>enjoyment</w:t>
      </w:r>
      <w:r w:rsidR="00B370B3" w:rsidRPr="00B370B3">
        <w:rPr>
          <w:rFonts w:eastAsia="Times New Roman" w:cstheme="minorHAnsi"/>
          <w:b/>
          <w:bCs/>
        </w:rPr>
        <w:t xml:space="preserve"> with God (the reason for holding onto the 7 journeys of the covenant).</w:t>
      </w:r>
    </w:p>
    <w:p w14:paraId="586B6E34" w14:textId="1EA7B141" w:rsidR="00B370B3" w:rsidRPr="00B370B3" w:rsidRDefault="00B370B3" w:rsidP="0025173E">
      <w:pPr>
        <w:rPr>
          <w:rFonts w:eastAsia="Times New Roman" w:cstheme="minorHAnsi"/>
        </w:rPr>
      </w:pPr>
      <w:r w:rsidRPr="00B370B3">
        <w:rPr>
          <w:rFonts w:eastAsia="Times New Roman" w:cstheme="minorHAnsi"/>
          <w:b/>
          <w:bCs/>
        </w:rPr>
        <w:t xml:space="preserve">① What does God truly desire from us? Faith in the gospel </w:t>
      </w:r>
      <w:r w:rsidR="00D855B4" w:rsidRPr="00D855B4">
        <w:rPr>
          <w:rFonts w:eastAsia="Times New Roman" w:cstheme="minorHAnsi"/>
          <w:b/>
          <w:bCs/>
        </w:rPr>
        <w:t xml:space="preserve">that </w:t>
      </w:r>
      <w:r w:rsidRPr="00B370B3">
        <w:rPr>
          <w:rFonts w:eastAsia="Times New Roman" w:cstheme="minorHAnsi"/>
          <w:b/>
          <w:bCs/>
        </w:rPr>
        <w:t>He gives by grace.</w:t>
      </w:r>
      <w:r w:rsidR="00D855B4" w:rsidRPr="00D855B4">
        <w:rPr>
          <w:rFonts w:eastAsia="Times New Roman" w:cstheme="minorHAnsi"/>
        </w:rPr>
        <w:t xml:space="preserve"> </w:t>
      </w:r>
      <w:r w:rsidRPr="00B370B3">
        <w:rPr>
          <w:rFonts w:eastAsia="Times New Roman" w:cstheme="minorHAnsi"/>
        </w:rPr>
        <w:t xml:space="preserve">While our good deeds and efforts are important, they must follow the </w:t>
      </w:r>
      <w:r w:rsidR="00D855B4" w:rsidRPr="00D855B4">
        <w:rPr>
          <w:rFonts w:eastAsia="Times New Roman" w:cstheme="minorHAnsi"/>
        </w:rPr>
        <w:t xml:space="preserve">enjoyment of the </w:t>
      </w:r>
      <w:r w:rsidRPr="00B370B3">
        <w:rPr>
          <w:rFonts w:eastAsia="Times New Roman" w:cstheme="minorHAnsi"/>
        </w:rPr>
        <w:t>grace of the gospel</w:t>
      </w:r>
      <w:r w:rsidR="00D855B4" w:rsidRPr="00D855B4">
        <w:rPr>
          <w:rFonts w:eastAsia="Times New Roman" w:cstheme="minorHAnsi"/>
        </w:rPr>
        <w:t xml:space="preserve">. </w:t>
      </w:r>
      <w:r w:rsidRPr="00B370B3">
        <w:rPr>
          <w:rFonts w:eastAsia="Times New Roman" w:cstheme="minorHAnsi"/>
        </w:rPr>
        <w:t xml:space="preserve">Why? Because those </w:t>
      </w:r>
      <w:r w:rsidR="00D855B4" w:rsidRPr="00D855B4">
        <w:rPr>
          <w:rFonts w:eastAsia="Times New Roman" w:cstheme="minorHAnsi"/>
        </w:rPr>
        <w:t xml:space="preserve">things alone </w:t>
      </w:r>
      <w:r w:rsidRPr="00B370B3">
        <w:rPr>
          <w:rFonts w:eastAsia="Times New Roman" w:cstheme="minorHAnsi"/>
        </w:rPr>
        <w:t>cannot achieve God’s righteousness. Hence, the emphasis on faith alone (Romans 1:17).</w:t>
      </w:r>
    </w:p>
    <w:p w14:paraId="2C6FA346" w14:textId="5294064B" w:rsidR="00B370B3" w:rsidRPr="00B370B3" w:rsidRDefault="00B370B3" w:rsidP="0025173E">
      <w:pPr>
        <w:rPr>
          <w:rFonts w:eastAsia="Times New Roman" w:cstheme="minorHAnsi"/>
        </w:rPr>
      </w:pPr>
      <w:r w:rsidRPr="00B370B3">
        <w:rPr>
          <w:rFonts w:eastAsia="Times New Roman" w:cstheme="minorHAnsi"/>
          <w:b/>
          <w:bCs/>
        </w:rPr>
        <w:t>② When we believe, God’s power is revealed (Luke 8:48, 50).</w:t>
      </w:r>
      <w:r w:rsidR="00D855B4" w:rsidRPr="00D855B4">
        <w:rPr>
          <w:rFonts w:eastAsia="Times New Roman" w:cstheme="minorHAnsi"/>
        </w:rPr>
        <w:t xml:space="preserve"> </w:t>
      </w:r>
      <w:r w:rsidRPr="00B370B3">
        <w:rPr>
          <w:rFonts w:eastAsia="Times New Roman" w:cstheme="minorHAnsi"/>
        </w:rPr>
        <w:t>The disciples enjoyed this blessing as they spread the gospel to the world, even conquering Rome (Mark 16:17-20).</w:t>
      </w:r>
    </w:p>
    <w:p w14:paraId="51D77ADD" w14:textId="34EEE9A3" w:rsidR="00B370B3" w:rsidRPr="00B370B3" w:rsidRDefault="00B370B3" w:rsidP="0025173E">
      <w:pPr>
        <w:rPr>
          <w:rFonts w:eastAsia="Times New Roman" w:cstheme="minorHAnsi"/>
        </w:rPr>
      </w:pPr>
      <w:r w:rsidRPr="00B370B3">
        <w:rPr>
          <w:rFonts w:eastAsia="Times New Roman" w:cstheme="minorHAnsi"/>
          <w:b/>
          <w:bCs/>
        </w:rPr>
        <w:t>③ Ultimately, what Satan fears most is Christ alone, and when we restore our faith in Him.</w:t>
      </w:r>
      <w:r w:rsidR="00D855B4" w:rsidRPr="00D855B4">
        <w:rPr>
          <w:rFonts w:eastAsia="Times New Roman" w:cstheme="minorHAnsi"/>
        </w:rPr>
        <w:t xml:space="preserve"> </w:t>
      </w:r>
      <w:r w:rsidRPr="00B370B3">
        <w:rPr>
          <w:rFonts w:eastAsia="Times New Roman" w:cstheme="minorHAnsi"/>
        </w:rPr>
        <w:t xml:space="preserve">Paul declared that he kept this faith. It will become increasingly challenging to keep this faith (the reason for movements promoting religious </w:t>
      </w:r>
      <w:r w:rsidR="00D855B4" w:rsidRPr="00D855B4">
        <w:rPr>
          <w:rFonts w:eastAsia="Times New Roman" w:cstheme="minorHAnsi"/>
        </w:rPr>
        <w:t>unification</w:t>
      </w:r>
      <w:r w:rsidRPr="00B370B3">
        <w:rPr>
          <w:rFonts w:eastAsia="Times New Roman" w:cstheme="minorHAnsi"/>
        </w:rPr>
        <w:t>).</w:t>
      </w:r>
    </w:p>
    <w:p w14:paraId="5291403C" w14:textId="6AD5631D" w:rsidR="00B370B3" w:rsidRPr="00B370B3" w:rsidRDefault="00B370B3" w:rsidP="0025173E">
      <w:pPr>
        <w:rPr>
          <w:rFonts w:eastAsia="Times New Roman" w:cstheme="minorHAnsi"/>
        </w:rPr>
      </w:pPr>
    </w:p>
    <w:p w14:paraId="7F32C66E" w14:textId="5FA42364" w:rsidR="00B370B3" w:rsidRPr="00B370B3" w:rsidRDefault="00B370B3" w:rsidP="00D855B4">
      <w:pPr>
        <w:outlineLvl w:val="2"/>
        <w:rPr>
          <w:rFonts w:eastAsia="Times New Roman" w:cstheme="minorHAnsi"/>
          <w:b/>
          <w:bCs/>
        </w:rPr>
      </w:pPr>
      <w:r w:rsidRPr="00B370B3">
        <w:rPr>
          <w:rFonts w:eastAsia="Times New Roman" w:cstheme="minorHAnsi"/>
          <w:b/>
          <w:bCs/>
        </w:rPr>
        <w:t>Conclusion</w:t>
      </w:r>
      <w:r w:rsidR="00D855B4" w:rsidRPr="00D855B4">
        <w:rPr>
          <w:rFonts w:eastAsia="Times New Roman" w:cstheme="minorHAnsi"/>
          <w:b/>
          <w:bCs/>
        </w:rPr>
        <w:t xml:space="preserve"> - </w:t>
      </w:r>
      <w:r w:rsidRPr="00B370B3">
        <w:rPr>
          <w:rFonts w:eastAsia="Times New Roman" w:cstheme="minorHAnsi"/>
        </w:rPr>
        <w:t>Our salvation, identity, authority, and the power and blessings we enjoy are eternal. From this, true spirituality arises. This eternal power and blessing are the secrets to saving ourselves, our families, our children, our church, and the world.</w:t>
      </w:r>
    </w:p>
    <w:p w14:paraId="76AA69CA" w14:textId="77777777" w:rsidR="00000000" w:rsidRPr="00D855B4" w:rsidRDefault="00000000" w:rsidP="0025173E">
      <w:pPr>
        <w:rPr>
          <w:rFonts w:cstheme="minorHAnsi"/>
        </w:rPr>
      </w:pPr>
    </w:p>
    <w:sectPr w:rsidR="003D3459" w:rsidRPr="00D855B4" w:rsidSect="00D855B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5F3A24"/>
    <w:multiLevelType w:val="multilevel"/>
    <w:tmpl w:val="78D2A8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F9066C9"/>
    <w:multiLevelType w:val="multilevel"/>
    <w:tmpl w:val="118EE5D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E062B48"/>
    <w:multiLevelType w:val="multilevel"/>
    <w:tmpl w:val="5A88A7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8985B3C"/>
    <w:multiLevelType w:val="multilevel"/>
    <w:tmpl w:val="8DA8CB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8F23CFA"/>
    <w:multiLevelType w:val="multilevel"/>
    <w:tmpl w:val="26D4EA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09058260">
    <w:abstractNumId w:val="2"/>
  </w:num>
  <w:num w:numId="2" w16cid:durableId="760370217">
    <w:abstractNumId w:val="4"/>
  </w:num>
  <w:num w:numId="3" w16cid:durableId="1906640686">
    <w:abstractNumId w:val="3"/>
  </w:num>
  <w:num w:numId="4" w16cid:durableId="756830239">
    <w:abstractNumId w:val="0"/>
  </w:num>
  <w:num w:numId="5" w16cid:durableId="20237016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0B3"/>
    <w:rsid w:val="00006629"/>
    <w:rsid w:val="000770CD"/>
    <w:rsid w:val="00096086"/>
    <w:rsid w:val="001D1CCB"/>
    <w:rsid w:val="0025173E"/>
    <w:rsid w:val="00315C6A"/>
    <w:rsid w:val="004B53E3"/>
    <w:rsid w:val="00582352"/>
    <w:rsid w:val="008E3605"/>
    <w:rsid w:val="00B370B3"/>
    <w:rsid w:val="00C03C65"/>
    <w:rsid w:val="00C46296"/>
    <w:rsid w:val="00D048F5"/>
    <w:rsid w:val="00D44A56"/>
    <w:rsid w:val="00D855B4"/>
    <w:rsid w:val="00E8006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49859"/>
  <w15:chartTrackingRefBased/>
  <w15:docId w15:val="{B4C3AF5B-C320-7749-AF7E-7883B8480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Char"/>
    <w:uiPriority w:val="9"/>
    <w:qFormat/>
    <w:rsid w:val="00B370B3"/>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제목 3 Char"/>
    <w:basedOn w:val="a0"/>
    <w:link w:val="3"/>
    <w:uiPriority w:val="9"/>
    <w:rsid w:val="00B370B3"/>
    <w:rPr>
      <w:rFonts w:ascii="Times New Roman" w:eastAsia="Times New Roman" w:hAnsi="Times New Roman" w:cs="Times New Roman"/>
      <w:b/>
      <w:bCs/>
      <w:sz w:val="27"/>
      <w:szCs w:val="27"/>
    </w:rPr>
  </w:style>
  <w:style w:type="paragraph" w:styleId="a3">
    <w:name w:val="Normal (Web)"/>
    <w:basedOn w:val="a"/>
    <w:uiPriority w:val="99"/>
    <w:semiHidden/>
    <w:unhideWhenUsed/>
    <w:rsid w:val="00B370B3"/>
    <w:pPr>
      <w:spacing w:before="100" w:beforeAutospacing="1" w:after="100" w:afterAutospacing="1"/>
    </w:pPr>
    <w:rPr>
      <w:rFonts w:ascii="Times New Roman" w:eastAsia="Times New Roman" w:hAnsi="Times New Roman" w:cs="Times New Roman"/>
    </w:rPr>
  </w:style>
  <w:style w:type="character" w:styleId="a4">
    <w:name w:val="Strong"/>
    <w:basedOn w:val="a0"/>
    <w:uiPriority w:val="22"/>
    <w:qFormat/>
    <w:rsid w:val="00B370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518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834</TotalTime>
  <Pages>1</Pages>
  <Words>1098</Words>
  <Characters>6261</Characters>
  <Application>Microsoft Office Word</Application>
  <DocSecurity>0</DocSecurity>
  <Lines>52</Lines>
  <Paragraphs>14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Joanne</dc:creator>
  <cp:keywords/>
  <dc:description/>
  <cp:lastModifiedBy>Dong Lee</cp:lastModifiedBy>
  <cp:revision>4</cp:revision>
  <dcterms:created xsi:type="dcterms:W3CDTF">2024-12-28T22:13:00Z</dcterms:created>
  <dcterms:modified xsi:type="dcterms:W3CDTF">2024-12-29T12:05:00Z</dcterms:modified>
</cp:coreProperties>
</file>