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9F31" w14:textId="2CD810CF" w:rsidR="00856307" w:rsidRDefault="00856307" w:rsidP="00856307">
      <w:pPr>
        <w:spacing w:after="0" w:line="240" w:lineRule="auto"/>
        <w:jc w:val="right"/>
        <w:outlineLvl w:val="1"/>
        <w:rPr>
          <w:rFonts w:ascii="Calibri" w:eastAsia="Times New Roman" w:hAnsi="Calibri" w:cs="Calibri"/>
          <w:b/>
          <w:bCs/>
          <w:kern w:val="0"/>
          <w14:ligatures w14:val="none"/>
        </w:rPr>
      </w:pPr>
      <w:r w:rsidRPr="00856307">
        <w:rPr>
          <w:rFonts w:ascii="Calibri" w:eastAsia="Times New Roman" w:hAnsi="Calibri" w:cs="Calibri"/>
          <w:b/>
          <w:bCs/>
          <w:kern w:val="0"/>
          <w14:ligatures w14:val="none"/>
        </w:rPr>
        <w:t>The Gospel of the Unique Blessing (Phil</w:t>
      </w:r>
      <w:r>
        <w:rPr>
          <w:rFonts w:ascii="Calibri" w:eastAsia="Times New Roman" w:hAnsi="Calibri" w:cs="Calibri"/>
          <w:b/>
          <w:bCs/>
          <w:kern w:val="0"/>
          <w14:ligatures w14:val="none"/>
        </w:rPr>
        <w:t>ippians</w:t>
      </w:r>
      <w:r w:rsidRPr="00856307">
        <w:rPr>
          <w:rFonts w:ascii="Calibri" w:eastAsia="Times New Roman" w:hAnsi="Calibri" w:cs="Calibri"/>
          <w:b/>
          <w:bCs/>
          <w:kern w:val="0"/>
          <w14:ligatures w14:val="none"/>
        </w:rPr>
        <w:t xml:space="preserve"> </w:t>
      </w:r>
      <w:r w:rsidR="00146E29">
        <w:rPr>
          <w:rFonts w:ascii="Calibri" w:eastAsia="Times New Roman" w:hAnsi="Calibri" w:cs="Calibri"/>
          <w:b/>
          <w:bCs/>
          <w:kern w:val="0"/>
          <w14:ligatures w14:val="none"/>
        </w:rPr>
        <w:t>2</w:t>
      </w:r>
      <w:r w:rsidRPr="00856307">
        <w:rPr>
          <w:rFonts w:ascii="Calibri" w:eastAsia="Times New Roman" w:hAnsi="Calibri" w:cs="Calibri"/>
          <w:b/>
          <w:bCs/>
          <w:kern w:val="0"/>
          <w14:ligatures w14:val="none"/>
        </w:rPr>
        <w:t>:</w:t>
      </w:r>
      <w:r w:rsidR="00146E29">
        <w:rPr>
          <w:rFonts w:ascii="Calibri" w:eastAsia="Times New Roman" w:hAnsi="Calibri" w:cs="Calibri"/>
          <w:b/>
          <w:bCs/>
          <w:kern w:val="0"/>
          <w14:ligatures w14:val="none"/>
        </w:rPr>
        <w:t>5</w:t>
      </w:r>
      <w:r w:rsidRPr="00856307">
        <w:rPr>
          <w:rFonts w:ascii="Calibri" w:eastAsia="Times New Roman" w:hAnsi="Calibri" w:cs="Calibri"/>
          <w:b/>
          <w:bCs/>
          <w:kern w:val="0"/>
          <w14:ligatures w14:val="none"/>
        </w:rPr>
        <w:t>–1</w:t>
      </w:r>
      <w:r w:rsidR="00146E29">
        <w:rPr>
          <w:rFonts w:ascii="Calibri" w:eastAsia="Times New Roman" w:hAnsi="Calibri" w:cs="Calibri"/>
          <w:b/>
          <w:bCs/>
          <w:kern w:val="0"/>
          <w14:ligatures w14:val="none"/>
        </w:rPr>
        <w:t>4</w:t>
      </w:r>
      <w:r w:rsidRPr="00856307">
        <w:rPr>
          <w:rFonts w:ascii="Calibri" w:eastAsia="Times New Roman" w:hAnsi="Calibri" w:cs="Calibri"/>
          <w:b/>
          <w:bCs/>
          <w:kern w:val="0"/>
          <w14:ligatures w14:val="none"/>
        </w:rPr>
        <w:t xml:space="preserve">)  </w:t>
      </w:r>
      <w:r>
        <w:rPr>
          <w:rFonts w:ascii="Calibri" w:eastAsia="Times New Roman" w:hAnsi="Calibri" w:cs="Calibri"/>
          <w:b/>
          <w:bCs/>
          <w:kern w:val="0"/>
          <w14:ligatures w14:val="none"/>
        </w:rPr>
        <w:tab/>
      </w:r>
      <w:r>
        <w:rPr>
          <w:rFonts w:ascii="Calibri" w:eastAsia="Times New Roman" w:hAnsi="Calibri" w:cs="Calibri"/>
          <w:b/>
          <w:bCs/>
          <w:kern w:val="0"/>
          <w14:ligatures w14:val="none"/>
        </w:rPr>
        <w:tab/>
      </w:r>
      <w:r>
        <w:rPr>
          <w:rFonts w:ascii="Calibri" w:eastAsia="Times New Roman" w:hAnsi="Calibri" w:cs="Calibri"/>
          <w:b/>
          <w:bCs/>
          <w:kern w:val="0"/>
          <w14:ligatures w14:val="none"/>
        </w:rPr>
        <w:tab/>
      </w:r>
      <w:r w:rsidRPr="00856307">
        <w:rPr>
          <w:rFonts w:ascii="Calibri" w:eastAsia="Times New Roman" w:hAnsi="Calibri" w:cs="Calibri"/>
          <w:b/>
          <w:bCs/>
          <w:kern w:val="0"/>
          <w14:ligatures w14:val="none"/>
        </w:rPr>
        <w:t>6/22/2025</w:t>
      </w:r>
    </w:p>
    <w:p w14:paraId="70BC656C" w14:textId="77777777" w:rsidR="00856307" w:rsidRPr="00856307" w:rsidRDefault="00856307" w:rsidP="00856307">
      <w:pPr>
        <w:spacing w:after="0" w:line="240" w:lineRule="auto"/>
        <w:outlineLvl w:val="1"/>
        <w:rPr>
          <w:rFonts w:ascii="Calibri" w:eastAsia="Times New Roman" w:hAnsi="Calibri" w:cs="Calibri"/>
          <w:b/>
          <w:bCs/>
          <w:kern w:val="0"/>
          <w14:ligatures w14:val="none"/>
        </w:rPr>
      </w:pPr>
    </w:p>
    <w:p w14:paraId="6AE74601" w14:textId="77777777"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kern w:val="0"/>
          <w14:ligatures w14:val="none"/>
        </w:rPr>
        <w:t>Philippians chapter 2 explains the “uniqueness of the gospel,” the second blessing of the gospel we enjoy. What does uniqueness mean? It means that only Christ is the Son of God and our only Savior. Why is this important?</w:t>
      </w:r>
    </w:p>
    <w:p w14:paraId="76DDF691" w14:textId="0CB7AA5E"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 xml:space="preserve">First, because this is the mystery for the church to become strengthened to save the world. </w:t>
      </w:r>
      <w:r w:rsidRPr="00856307">
        <w:rPr>
          <w:rFonts w:ascii="Calibri" w:eastAsia="Times New Roman" w:hAnsi="Calibri" w:cs="Calibri"/>
          <w:kern w:val="0"/>
          <w14:ligatures w14:val="none"/>
        </w:rPr>
        <w:t>When Peter and the disciples realized and confessed why it must be only Christ, Jesus gave them three promises (Matt. 16:16–19). So, if the church proclaims only Christ and lifts Him up alone, those promises will be fulfilled regardless of our circumstances, reality, or ability. The reason churches fall and become corrupt is because they lose hold of the uniqueness of Christ (reality of early church, medieval church, modern church).</w:t>
      </w:r>
    </w:p>
    <w:p w14:paraId="3C491AFA" w14:textId="10574DB7"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Second, because the blessing of uniqueness flows from faith that believes and looks to only Christ.</w:t>
      </w:r>
      <w:r w:rsidRPr="00856307">
        <w:rPr>
          <w:rFonts w:ascii="Calibri" w:eastAsia="Times New Roman" w:hAnsi="Calibri" w:cs="Calibri"/>
          <w:kern w:val="0"/>
          <w14:ligatures w14:val="none"/>
        </w:rPr>
        <w:t xml:space="preserve"> Even in small things we do, in our pain and tears, He will make them into evidence and masterpieces. He Himself helps us, guides us, and gives us victory (Revelation 12:</w:t>
      </w:r>
      <w:proofErr w:type="gramStart"/>
      <w:r w:rsidRPr="00856307">
        <w:rPr>
          <w:rFonts w:ascii="Calibri" w:eastAsia="Times New Roman" w:hAnsi="Calibri" w:cs="Calibri"/>
          <w:kern w:val="0"/>
          <w14:ligatures w14:val="none"/>
        </w:rPr>
        <w:t>17  "</w:t>
      </w:r>
      <w:proofErr w:type="gramEnd"/>
      <w:r w:rsidRPr="00856307">
        <w:rPr>
          <w:rFonts w:ascii="Calibri" w:eastAsia="Times New Roman" w:hAnsi="Calibri" w:cs="Calibri"/>
          <w:kern w:val="0"/>
          <w14:ligatures w14:val="none"/>
        </w:rPr>
        <w:t>those who hold to the testimony of Jesus").</w:t>
      </w:r>
    </w:p>
    <w:p w14:paraId="5B9CBDDD" w14:textId="0FEAD433"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Third, because with this blessing, we can save all people bound by sin, curse, and darkness (world evangelization).</w:t>
      </w:r>
      <w:r w:rsidRPr="00856307">
        <w:rPr>
          <w:rFonts w:ascii="Calibri" w:eastAsia="Times New Roman" w:hAnsi="Calibri" w:cs="Calibri"/>
          <w:kern w:val="0"/>
          <w14:ligatures w14:val="none"/>
        </w:rPr>
        <w:t xml:space="preserve"> Only He has freed us from sin, curse, destiny, and the power of hell (Romans 8:1–2). He crushed the head of Satan (Genesis 3:15). The devil who covers the field trembles, surrenders, and collapses before the name of this only Christ we believe in. Then, the Christ who ascended to the throne works (Mark 16:19), and the power of the Holy Spirit appears within us (John 14:16–18, Acts 1:8).</w:t>
      </w:r>
    </w:p>
    <w:p w14:paraId="272CA758" w14:textId="21DEEC3A" w:rsidR="00856307" w:rsidRPr="00856307" w:rsidRDefault="00856307" w:rsidP="00856307">
      <w:pPr>
        <w:spacing w:after="0" w:line="240" w:lineRule="auto"/>
        <w:rPr>
          <w:rFonts w:ascii="Calibri" w:eastAsia="Times New Roman" w:hAnsi="Calibri" w:cs="Calibri"/>
          <w:kern w:val="0"/>
          <w14:ligatures w14:val="none"/>
        </w:rPr>
      </w:pPr>
    </w:p>
    <w:p w14:paraId="771CAF8F" w14:textId="77777777" w:rsidR="00856307" w:rsidRPr="00856307" w:rsidRDefault="00856307" w:rsidP="00856307">
      <w:pPr>
        <w:spacing w:after="0" w:line="240" w:lineRule="auto"/>
        <w:outlineLvl w:val="1"/>
        <w:rPr>
          <w:rFonts w:ascii="Calibri" w:eastAsia="Times New Roman" w:hAnsi="Calibri" w:cs="Calibri"/>
          <w:b/>
          <w:bCs/>
          <w:kern w:val="0"/>
          <w14:ligatures w14:val="none"/>
        </w:rPr>
      </w:pPr>
      <w:r w:rsidRPr="00856307">
        <w:rPr>
          <w:rFonts w:ascii="Calibri" w:eastAsia="Times New Roman" w:hAnsi="Calibri" w:cs="Calibri"/>
          <w:b/>
          <w:bCs/>
          <w:kern w:val="0"/>
          <w14:ligatures w14:val="none"/>
        </w:rPr>
        <w:t>1. How was this made possible?</w:t>
      </w:r>
    </w:p>
    <w:p w14:paraId="228803ED" w14:textId="0933F755" w:rsidR="00856307" w:rsidRPr="00856307" w:rsidRDefault="00856307" w:rsidP="00856307">
      <w:pPr>
        <w:spacing w:after="0" w:line="240" w:lineRule="auto"/>
        <w:outlineLvl w:val="2"/>
        <w:rPr>
          <w:rFonts w:ascii="Calibri" w:eastAsia="Times New Roman" w:hAnsi="Calibri" w:cs="Calibri"/>
          <w:b/>
          <w:bCs/>
          <w:kern w:val="0"/>
          <w14:ligatures w14:val="none"/>
        </w:rPr>
      </w:pPr>
      <w:r w:rsidRPr="00856307">
        <w:rPr>
          <w:rFonts w:ascii="Calibri" w:eastAsia="Times New Roman" w:hAnsi="Calibri" w:cs="Calibri"/>
          <w:b/>
          <w:bCs/>
          <w:kern w:val="0"/>
          <w14:ligatures w14:val="none"/>
        </w:rPr>
        <w:t>1) Because only Christ was the Son of God and our only way of salvation.</w:t>
      </w:r>
    </w:p>
    <w:p w14:paraId="570B620E" w14:textId="52EB6634"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① There is proof that He is the Son of God. The only evidence (Genesis 3:15, Isaiah 7:14 the offspring of the woman, Romans 1:4 the resurrection).</w:t>
      </w:r>
      <w:r w:rsidRPr="00856307">
        <w:rPr>
          <w:rFonts w:ascii="Calibri" w:eastAsia="Times New Roman" w:hAnsi="Calibri" w:cs="Calibri"/>
          <w:kern w:val="0"/>
          <w14:ligatures w14:val="none"/>
        </w:rPr>
        <w:t xml:space="preserve"> No one else in history is the offspring of the woman. No one else has resurrected from death. That is why it is the unique gospel.</w:t>
      </w:r>
    </w:p>
    <w:p w14:paraId="6ABD8D72" w14:textId="021FED0F"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② The Son of God first lowered Himself and suffered Himself</w:t>
      </w:r>
      <w:r w:rsidRPr="00856307">
        <w:rPr>
          <w:rFonts w:ascii="Calibri" w:eastAsia="Times New Roman" w:hAnsi="Calibri" w:cs="Calibri"/>
          <w:kern w:val="0"/>
          <w14:ligatures w14:val="none"/>
        </w:rPr>
        <w:t>.</w:t>
      </w:r>
      <w:r w:rsidRPr="00856307">
        <w:rPr>
          <w:rFonts w:ascii="Calibri" w:eastAsia="Times New Roman" w:hAnsi="Calibri" w:cs="Calibri"/>
          <w:kern w:val="0"/>
          <w14:ligatures w14:val="none"/>
        </w:rPr>
        <w:br/>
        <w:t>This is the essence and the method of the gospel. The sinless Son of God, who knew no sin, became like a sinner and died miserably, opening the way of salvation for us (2 Corinthians 5:21, 1 Peter 3:18). No other religion teaches that someone died and atoned for me. That is why this is the only gospel.</w:t>
      </w:r>
    </w:p>
    <w:p w14:paraId="04E850DE" w14:textId="3B9AD68D" w:rsidR="00856307" w:rsidRPr="00856307" w:rsidRDefault="00856307" w:rsidP="00856307">
      <w:pPr>
        <w:spacing w:after="0" w:line="240" w:lineRule="auto"/>
        <w:outlineLvl w:val="2"/>
        <w:rPr>
          <w:rFonts w:ascii="Calibri" w:eastAsia="Times New Roman" w:hAnsi="Calibri" w:cs="Calibri"/>
          <w:b/>
          <w:bCs/>
          <w:kern w:val="0"/>
          <w14:ligatures w14:val="none"/>
        </w:rPr>
      </w:pPr>
      <w:r w:rsidRPr="00856307">
        <w:rPr>
          <w:rFonts w:ascii="Calibri" w:eastAsia="Times New Roman" w:hAnsi="Calibri" w:cs="Calibri"/>
          <w:b/>
          <w:bCs/>
          <w:kern w:val="0"/>
          <w14:ligatures w14:val="none"/>
        </w:rPr>
        <w:t>2) This was described as God’s heart, the heart of Christ (Philippians 2:6–8).</w:t>
      </w:r>
    </w:p>
    <w:p w14:paraId="5F731130" w14:textId="799EF48F"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kern w:val="0"/>
          <w14:ligatures w14:val="none"/>
        </w:rPr>
        <w:t>God Himself lowered Himself. This is incomparable to any love, mercy, or grace in the world.</w:t>
      </w:r>
      <w:r w:rsidRPr="00856307">
        <w:rPr>
          <w:rFonts w:ascii="Calibri" w:eastAsia="Times New Roman" w:hAnsi="Calibri" w:cs="Calibri"/>
          <w:kern w:val="0"/>
          <w14:ligatures w14:val="none"/>
        </w:rPr>
        <w:br/>
        <w:t>Why did He lower Himself and suffer?</w:t>
      </w:r>
    </w:p>
    <w:p w14:paraId="5C6755A6" w14:textId="55D4DA9D"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① He did this on behalf of the first man, Adam</w:t>
      </w:r>
      <w:r w:rsidRPr="00856307">
        <w:rPr>
          <w:rFonts w:ascii="Calibri" w:eastAsia="Times New Roman" w:hAnsi="Calibri" w:cs="Calibri"/>
          <w:kern w:val="0"/>
          <w14:ligatures w14:val="none"/>
        </w:rPr>
        <w:t xml:space="preserve">. Because of Adam’s disobedience, all humanity fell under the power of sin and death, but Christ took Adam’s place and obeyed to the point of death, bearing the curse (Romans 5:19). </w:t>
      </w:r>
      <w:r w:rsidRPr="00856307">
        <w:rPr>
          <w:rFonts w:ascii="Calibri" w:eastAsia="Times New Roman" w:hAnsi="Calibri" w:cs="Calibri"/>
          <w:b/>
          <w:bCs/>
          <w:kern w:val="0"/>
          <w14:ligatures w14:val="none"/>
        </w:rPr>
        <w:t xml:space="preserve">That is why He is the only Redeemer (Matthew 20:28). </w:t>
      </w:r>
      <w:r w:rsidRPr="00856307">
        <w:rPr>
          <w:rFonts w:ascii="Calibri" w:eastAsia="Times New Roman" w:hAnsi="Calibri" w:cs="Calibri"/>
          <w:kern w:val="0"/>
          <w14:ligatures w14:val="none"/>
        </w:rPr>
        <w:t xml:space="preserve">He paid the price for sin and freed us. </w:t>
      </w:r>
      <w:proofErr w:type="gramStart"/>
      <w:r w:rsidRPr="00856307">
        <w:rPr>
          <w:rFonts w:ascii="Calibri" w:eastAsia="Times New Roman" w:hAnsi="Calibri" w:cs="Calibri"/>
          <w:kern w:val="0"/>
          <w14:ligatures w14:val="none"/>
        </w:rPr>
        <w:t>So</w:t>
      </w:r>
      <w:proofErr w:type="gramEnd"/>
      <w:r w:rsidRPr="00856307">
        <w:rPr>
          <w:rFonts w:ascii="Calibri" w:eastAsia="Times New Roman" w:hAnsi="Calibri" w:cs="Calibri"/>
          <w:kern w:val="0"/>
          <w14:ligatures w14:val="none"/>
        </w:rPr>
        <w:t xml:space="preserve"> we must no longer live as slaves to sin and the world (Romans 6:18), nor be oppressed by sin, the world, or darkness (Acts 10:38).</w:t>
      </w:r>
      <w:r w:rsidRPr="00856307">
        <w:rPr>
          <w:rFonts w:ascii="Calibri" w:eastAsia="Times New Roman" w:hAnsi="Calibri" w:cs="Calibri"/>
          <w:kern w:val="0"/>
          <w14:ligatures w14:val="none"/>
        </w:rPr>
        <w:br/>
        <w:t xml:space="preserve">He taught us to fight against ourselves, the world, and Satan. Do not give up when you </w:t>
      </w:r>
      <w:proofErr w:type="gramStart"/>
      <w:r w:rsidRPr="00856307">
        <w:rPr>
          <w:rFonts w:ascii="Calibri" w:eastAsia="Times New Roman" w:hAnsi="Calibri" w:cs="Calibri"/>
          <w:kern w:val="0"/>
          <w14:ligatures w14:val="none"/>
        </w:rPr>
        <w:t>fall, but</w:t>
      </w:r>
      <w:proofErr w:type="gramEnd"/>
      <w:r w:rsidRPr="00856307">
        <w:rPr>
          <w:rFonts w:ascii="Calibri" w:eastAsia="Times New Roman" w:hAnsi="Calibri" w:cs="Calibri"/>
          <w:kern w:val="0"/>
          <w14:ligatures w14:val="none"/>
        </w:rPr>
        <w:t xml:space="preserve"> fight again. At that time, everything becomes evidence of our deep relationship with Christ (pilgrim), evidence of blessing (remnant), and evidence of victory (conqueror).</w:t>
      </w:r>
    </w:p>
    <w:p w14:paraId="034D9AC6" w14:textId="547E5E91"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② He did it to</w:t>
      </w:r>
      <w:r w:rsidRPr="00856307">
        <w:rPr>
          <w:rFonts w:ascii="Calibri" w:eastAsia="Times New Roman" w:hAnsi="Calibri" w:cs="Calibri"/>
          <w:kern w:val="0"/>
          <w14:ligatures w14:val="none"/>
        </w:rPr>
        <w:t xml:space="preserve"> </w:t>
      </w:r>
      <w:r w:rsidRPr="00856307">
        <w:rPr>
          <w:rFonts w:ascii="Calibri" w:eastAsia="Times New Roman" w:hAnsi="Calibri" w:cs="Calibri"/>
          <w:b/>
          <w:bCs/>
          <w:kern w:val="0"/>
          <w14:ligatures w14:val="none"/>
        </w:rPr>
        <w:t>sympathize with us</w:t>
      </w:r>
      <w:r w:rsidRPr="00856307">
        <w:rPr>
          <w:rFonts w:ascii="Calibri" w:eastAsia="Times New Roman" w:hAnsi="Calibri" w:cs="Calibri"/>
          <w:kern w:val="0"/>
          <w14:ligatures w14:val="none"/>
        </w:rPr>
        <w:t xml:space="preserve">. By taking on a human body and experiencing all the sorrow and suffering humans face, He took compassion on us (Hebrews 4:15). </w:t>
      </w:r>
      <w:proofErr w:type="gramStart"/>
      <w:r w:rsidRPr="00856307">
        <w:rPr>
          <w:rFonts w:ascii="Calibri" w:eastAsia="Times New Roman" w:hAnsi="Calibri" w:cs="Calibri"/>
          <w:kern w:val="0"/>
          <w14:ligatures w14:val="none"/>
        </w:rPr>
        <w:t>So</w:t>
      </w:r>
      <w:proofErr w:type="gramEnd"/>
      <w:r w:rsidRPr="00856307">
        <w:rPr>
          <w:rFonts w:ascii="Calibri" w:eastAsia="Times New Roman" w:hAnsi="Calibri" w:cs="Calibri"/>
          <w:kern w:val="0"/>
          <w14:ligatures w14:val="none"/>
        </w:rPr>
        <w:t xml:space="preserve"> He knows our weaknesses, wounds, failures, and tears (John 2:24). From this, we receive true comfort, courage, and strength. He knows me, has compassion on me, and He is holding onto me. </w:t>
      </w:r>
      <w:r w:rsidRPr="00856307">
        <w:rPr>
          <w:rFonts w:ascii="Calibri" w:eastAsia="Times New Roman" w:hAnsi="Calibri" w:cs="Calibri"/>
          <w:b/>
          <w:bCs/>
          <w:kern w:val="0"/>
          <w14:ligatures w14:val="none"/>
        </w:rPr>
        <w:t>More importantly, He becomes the only mediator who allows us to stand before God’s grace (Hebrews 9:15).</w:t>
      </w:r>
      <w:r w:rsidRPr="00856307">
        <w:rPr>
          <w:rFonts w:ascii="Calibri" w:eastAsia="Times New Roman" w:hAnsi="Calibri" w:cs="Calibri"/>
          <w:kern w:val="0"/>
          <w14:ligatures w14:val="none"/>
        </w:rPr>
        <w:t xml:space="preserve"> Therefore, we pray in His name, ask for forgiveness in His name, break darkness and win in His name.</w:t>
      </w:r>
    </w:p>
    <w:p w14:paraId="4B3F60EE" w14:textId="77777777" w:rsidR="00856307" w:rsidRPr="00856307" w:rsidRDefault="00856307" w:rsidP="00856307">
      <w:pPr>
        <w:spacing w:after="0" w:line="240" w:lineRule="auto"/>
        <w:outlineLvl w:val="2"/>
        <w:rPr>
          <w:rFonts w:ascii="Calibri" w:eastAsia="Times New Roman" w:hAnsi="Calibri" w:cs="Calibri"/>
          <w:b/>
          <w:bCs/>
          <w:kern w:val="0"/>
          <w14:ligatures w14:val="none"/>
        </w:rPr>
      </w:pPr>
      <w:r w:rsidRPr="00856307">
        <w:rPr>
          <w:rFonts w:ascii="Calibri" w:eastAsia="Times New Roman" w:hAnsi="Calibri" w:cs="Calibri"/>
          <w:b/>
          <w:bCs/>
          <w:kern w:val="0"/>
          <w14:ligatures w14:val="none"/>
        </w:rPr>
        <w:t xml:space="preserve">3) The Father exalted Him who lowered Himself and obeyed unto death. </w:t>
      </w:r>
      <w:r w:rsidRPr="00856307">
        <w:rPr>
          <w:rFonts w:ascii="Calibri" w:eastAsia="Times New Roman" w:hAnsi="Calibri" w:cs="Calibri"/>
          <w:kern w:val="0"/>
          <w14:ligatures w14:val="none"/>
        </w:rPr>
        <w:t>He gave Him the name above all names, made all things bow before Him, and confess Him as Lord (9–11).</w:t>
      </w:r>
    </w:p>
    <w:p w14:paraId="12E7B151" w14:textId="089EFE83" w:rsidR="00856307" w:rsidRPr="00856307" w:rsidRDefault="00856307" w:rsidP="00856307">
      <w:pPr>
        <w:spacing w:after="0" w:line="240" w:lineRule="auto"/>
        <w:outlineLvl w:val="2"/>
        <w:rPr>
          <w:rFonts w:ascii="Calibri" w:eastAsia="Times New Roman" w:hAnsi="Calibri" w:cs="Calibri"/>
          <w:b/>
          <w:bCs/>
          <w:kern w:val="0"/>
          <w14:ligatures w14:val="none"/>
        </w:rPr>
      </w:pPr>
      <w:r w:rsidRPr="00856307">
        <w:rPr>
          <w:rFonts w:ascii="Calibri" w:eastAsia="Times New Roman" w:hAnsi="Calibri" w:cs="Calibri"/>
          <w:b/>
          <w:bCs/>
          <w:kern w:val="0"/>
          <w14:ligatures w14:val="none"/>
        </w:rPr>
        <w:t>① No one can be exalted without first humbling themselves. We must fear becoming proud or arrogant (Philippians 2:12).</w:t>
      </w:r>
      <w:r w:rsidRPr="00856307">
        <w:rPr>
          <w:rFonts w:ascii="Calibri" w:eastAsia="Times New Roman" w:hAnsi="Calibri" w:cs="Calibri"/>
          <w:kern w:val="0"/>
          <w14:ligatures w14:val="none"/>
        </w:rPr>
        <w:t xml:space="preserve"> Satan and Adam and Eve fell due to pridefulness, and God opposes the proud (James 4:8).</w:t>
      </w:r>
    </w:p>
    <w:p w14:paraId="16BB702A" w14:textId="09095998" w:rsid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lastRenderedPageBreak/>
        <w:t>② Sometimes, God allows pain, failure, and despair for this reason (Luke 22:30–32).</w:t>
      </w:r>
      <w:r w:rsidRPr="00856307">
        <w:rPr>
          <w:rFonts w:ascii="Calibri" w:eastAsia="Times New Roman" w:hAnsi="Calibri" w:cs="Calibri"/>
          <w:kern w:val="0"/>
          <w14:ligatures w14:val="none"/>
        </w:rPr>
        <w:t xml:space="preserve"> It’s the reason He led the Israelites through the wilderness (Deuteronomy 8:16). Everyone God used passed through this time.</w:t>
      </w:r>
    </w:p>
    <w:p w14:paraId="0101AFD6" w14:textId="77777777" w:rsidR="00856307" w:rsidRPr="00856307" w:rsidRDefault="00856307" w:rsidP="00856307">
      <w:pPr>
        <w:spacing w:after="0" w:line="240" w:lineRule="auto"/>
        <w:rPr>
          <w:rFonts w:ascii="Calibri" w:eastAsia="Times New Roman" w:hAnsi="Calibri" w:cs="Calibri"/>
          <w:kern w:val="0"/>
          <w14:ligatures w14:val="none"/>
        </w:rPr>
      </w:pPr>
    </w:p>
    <w:p w14:paraId="2FCAAC56" w14:textId="77777777" w:rsidR="00856307" w:rsidRPr="00856307" w:rsidRDefault="00856307" w:rsidP="00856307">
      <w:pPr>
        <w:spacing w:after="0" w:line="240" w:lineRule="auto"/>
        <w:outlineLvl w:val="1"/>
        <w:rPr>
          <w:rFonts w:ascii="Calibri" w:eastAsia="Times New Roman" w:hAnsi="Calibri" w:cs="Calibri"/>
          <w:b/>
          <w:bCs/>
          <w:kern w:val="0"/>
          <w14:ligatures w14:val="none"/>
        </w:rPr>
      </w:pPr>
      <w:r w:rsidRPr="00856307">
        <w:rPr>
          <w:rFonts w:ascii="Calibri" w:eastAsia="Times New Roman" w:hAnsi="Calibri" w:cs="Calibri"/>
          <w:b/>
          <w:bCs/>
          <w:kern w:val="0"/>
          <w14:ligatures w14:val="none"/>
        </w:rPr>
        <w:t>2. How can we enjoy only Christ and live a life that saves the world?</w:t>
      </w:r>
    </w:p>
    <w:p w14:paraId="406F4DFB" w14:textId="127759AA" w:rsidR="00856307" w:rsidRPr="00856307" w:rsidRDefault="00856307" w:rsidP="00856307">
      <w:pPr>
        <w:spacing w:after="0" w:line="240" w:lineRule="auto"/>
        <w:outlineLvl w:val="2"/>
        <w:rPr>
          <w:rFonts w:ascii="Calibri" w:eastAsia="Times New Roman" w:hAnsi="Calibri" w:cs="Calibri"/>
          <w:b/>
          <w:bCs/>
          <w:kern w:val="0"/>
          <w14:ligatures w14:val="none"/>
        </w:rPr>
      </w:pPr>
      <w:r w:rsidRPr="00856307">
        <w:rPr>
          <w:rFonts w:ascii="Calibri" w:eastAsia="Times New Roman" w:hAnsi="Calibri" w:cs="Calibri"/>
          <w:b/>
          <w:bCs/>
          <w:kern w:val="0"/>
          <w14:ligatures w14:val="none"/>
        </w:rPr>
        <w:t xml:space="preserve">1) First, enjoy the strength that comes when you fix your eyes only on Christ (Prayer of the 7 Bartizans). </w:t>
      </w:r>
      <w:r w:rsidRPr="00856307">
        <w:rPr>
          <w:rFonts w:ascii="Calibri" w:eastAsia="Times New Roman" w:hAnsi="Calibri" w:cs="Calibri"/>
          <w:kern w:val="0"/>
          <w14:ligatures w14:val="none"/>
        </w:rPr>
        <w:t>Make your own personal time. You need to meet him 1 on 1, meet Him deeply, and meet Him always (24 prayer). Pray that the 7 powers work within you. These are the powers of the Triune God on the heavenly throne (Mark 16:19). Power that transcends time and space (Psalm 139:1–10), create unprecedented works (John 14:12), defeat darkness with the light (Isaiah 60:1–2), revive 237 nations and 5,000 people groups (Acts 1:8),</w:t>
      </w:r>
      <w:r w:rsidRPr="00856307">
        <w:rPr>
          <w:rFonts w:ascii="Calibri" w:eastAsia="Times New Roman" w:hAnsi="Calibri" w:cs="Calibri"/>
          <w:kern w:val="0"/>
          <w14:ligatures w14:val="none"/>
        </w:rPr>
        <w:br/>
        <w:t xml:space="preserve">and save the future (Joel 2:28). Through the 3 courtyards ministry, this </w:t>
      </w:r>
      <w:proofErr w:type="spellStart"/>
      <w:r w:rsidRPr="00856307">
        <w:rPr>
          <w:rFonts w:ascii="Calibri" w:eastAsia="Times New Roman" w:hAnsi="Calibri" w:cs="Calibri"/>
          <w:kern w:val="0"/>
          <w14:ligatures w14:val="none"/>
        </w:rPr>
        <w:t>pwoer</w:t>
      </w:r>
      <w:proofErr w:type="spellEnd"/>
      <w:r w:rsidRPr="00856307">
        <w:rPr>
          <w:rFonts w:ascii="Calibri" w:eastAsia="Times New Roman" w:hAnsi="Calibri" w:cs="Calibri"/>
          <w:kern w:val="0"/>
          <w14:ligatures w14:val="none"/>
        </w:rPr>
        <w:t xml:space="preserve"> saves the next generation and the church (Isaiah 60:4–7).</w:t>
      </w:r>
    </w:p>
    <w:p w14:paraId="058F7CF6" w14:textId="77777777" w:rsidR="00AB3A16" w:rsidRDefault="00856307" w:rsidP="00856307">
      <w:pPr>
        <w:spacing w:after="0" w:line="240" w:lineRule="auto"/>
        <w:outlineLvl w:val="2"/>
        <w:rPr>
          <w:rFonts w:ascii="Calibri" w:eastAsia="맑은 고딕" w:hAnsi="Calibri" w:cs="Calibri"/>
          <w:b/>
          <w:bCs/>
          <w:kern w:val="0"/>
          <w:lang w:eastAsia="ko-KR"/>
          <w14:ligatures w14:val="none"/>
        </w:rPr>
      </w:pPr>
      <w:r w:rsidRPr="00856307">
        <w:rPr>
          <w:rFonts w:ascii="Calibri" w:eastAsia="Times New Roman" w:hAnsi="Calibri" w:cs="Calibri"/>
          <w:b/>
          <w:bCs/>
          <w:kern w:val="0"/>
          <w14:ligatures w14:val="none"/>
        </w:rPr>
        <w:t>2) In all your events, problems, and circumstances, become a vessel that must be used that way (</w:t>
      </w:r>
      <w:r w:rsidR="00A5272B">
        <w:rPr>
          <w:rFonts w:ascii="Calibri" w:eastAsia="맑은 고딕" w:hAnsi="Calibri" w:cs="Calibri" w:hint="eastAsia"/>
          <w:b/>
          <w:bCs/>
          <w:kern w:val="0"/>
          <w:lang w:eastAsia="ko-KR"/>
          <w14:ligatures w14:val="none"/>
        </w:rPr>
        <w:t xml:space="preserve">Verse </w:t>
      </w:r>
      <w:r w:rsidR="004304DD">
        <w:rPr>
          <w:rFonts w:ascii="Calibri" w:eastAsia="맑은 고딕" w:hAnsi="Calibri" w:cs="Calibri" w:hint="eastAsia"/>
          <w:b/>
          <w:bCs/>
          <w:kern w:val="0"/>
          <w:lang w:eastAsia="ko-KR"/>
          <w14:ligatures w14:val="none"/>
        </w:rPr>
        <w:t xml:space="preserve"> </w:t>
      </w:r>
    </w:p>
    <w:p w14:paraId="090F7ECA" w14:textId="01D51F93" w:rsidR="00856307" w:rsidRPr="00C12A91" w:rsidRDefault="00856307" w:rsidP="00856307">
      <w:pPr>
        <w:spacing w:after="0" w:line="240" w:lineRule="auto"/>
        <w:outlineLvl w:val="2"/>
        <w:rPr>
          <w:rFonts w:ascii="Calibri" w:eastAsia="맑은 고딕" w:hAnsi="Calibri" w:cs="Calibri" w:hint="eastAsia"/>
          <w:b/>
          <w:bCs/>
          <w:kern w:val="0"/>
          <w:lang w:eastAsia="ko-KR"/>
          <w14:ligatures w14:val="none"/>
        </w:rPr>
      </w:pPr>
      <w:r w:rsidRPr="00856307">
        <w:rPr>
          <w:rFonts w:ascii="Calibri" w:eastAsia="Times New Roman" w:hAnsi="Calibri" w:cs="Calibri"/>
          <w:b/>
          <w:bCs/>
          <w:kern w:val="0"/>
          <w14:ligatures w14:val="none"/>
        </w:rPr>
        <w:t>1–4).</w:t>
      </w:r>
      <w:r w:rsidR="00C12A91">
        <w:rPr>
          <w:rFonts w:ascii="Calibri" w:eastAsia="맑은 고딕" w:hAnsi="Calibri" w:cs="Calibri" w:hint="eastAsia"/>
          <w:b/>
          <w:bCs/>
          <w:kern w:val="0"/>
          <w:lang w:eastAsia="ko-KR"/>
          <w14:ligatures w14:val="none"/>
        </w:rPr>
        <w:t xml:space="preserve"> This is the heart of Christ. </w:t>
      </w:r>
    </w:p>
    <w:p w14:paraId="327FAE60" w14:textId="7D538C18"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① Be of one mind and become one in everything (</w:t>
      </w:r>
      <w:r w:rsidR="00A5272B">
        <w:rPr>
          <w:rFonts w:ascii="Calibri" w:eastAsia="맑은 고딕" w:hAnsi="Calibri" w:cs="Calibri" w:hint="eastAsia"/>
          <w:b/>
          <w:bCs/>
          <w:kern w:val="0"/>
          <w:lang w:eastAsia="ko-KR"/>
          <w14:ligatures w14:val="none"/>
        </w:rPr>
        <w:t>Verse</w:t>
      </w:r>
      <w:r w:rsidRPr="00856307">
        <w:rPr>
          <w:rFonts w:ascii="Calibri" w:eastAsia="Times New Roman" w:hAnsi="Calibri" w:cs="Calibri"/>
          <w:b/>
          <w:bCs/>
          <w:kern w:val="0"/>
          <w14:ligatures w14:val="none"/>
        </w:rPr>
        <w:t>1–2).</w:t>
      </w:r>
      <w:r w:rsidRPr="00856307">
        <w:rPr>
          <w:rFonts w:ascii="Calibri" w:eastAsia="Times New Roman" w:hAnsi="Calibri" w:cs="Calibri"/>
          <w:kern w:val="0"/>
          <w14:ligatures w14:val="none"/>
        </w:rPr>
        <w:t xml:space="preserve"> Satan tries to destroy every blessed relationship through division and hurt. That pleases the devil. Just as the Father, Son, and Spirit are one, when we become united, we do what truly pleases God (spiritual synergy).</w:t>
      </w:r>
    </w:p>
    <w:p w14:paraId="67516C0B" w14:textId="0280BB0C"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 xml:space="preserve">② Do nothing out of rivalry or conceit. Humbly consider others better than </w:t>
      </w:r>
      <w:proofErr w:type="gramStart"/>
      <w:r w:rsidRPr="00856307">
        <w:rPr>
          <w:rFonts w:ascii="Calibri" w:eastAsia="Times New Roman" w:hAnsi="Calibri" w:cs="Calibri"/>
          <w:b/>
          <w:bCs/>
          <w:kern w:val="0"/>
          <w14:ligatures w14:val="none"/>
        </w:rPr>
        <w:t>yourselves</w:t>
      </w:r>
      <w:r w:rsidR="00A5272B">
        <w:rPr>
          <w:rFonts w:ascii="Calibri" w:eastAsia="맑은 고딕" w:hAnsi="Calibri" w:cs="Calibri" w:hint="eastAsia"/>
          <w:b/>
          <w:bCs/>
          <w:kern w:val="0"/>
          <w:lang w:eastAsia="ko-KR"/>
          <w14:ligatures w14:val="none"/>
        </w:rPr>
        <w:t>(</w:t>
      </w:r>
      <w:proofErr w:type="gramEnd"/>
      <w:r w:rsidR="00A5272B">
        <w:rPr>
          <w:rFonts w:ascii="Calibri" w:eastAsia="맑은 고딕" w:hAnsi="Calibri" w:cs="Calibri" w:hint="eastAsia"/>
          <w:b/>
          <w:bCs/>
          <w:kern w:val="0"/>
          <w:lang w:eastAsia="ko-KR"/>
          <w14:ligatures w14:val="none"/>
        </w:rPr>
        <w:t>Verse3)</w:t>
      </w:r>
      <w:r w:rsidRPr="00856307">
        <w:rPr>
          <w:rFonts w:ascii="Calibri" w:eastAsia="Times New Roman" w:hAnsi="Calibri" w:cs="Calibri"/>
          <w:b/>
          <w:bCs/>
          <w:kern w:val="0"/>
          <w14:ligatures w14:val="none"/>
        </w:rPr>
        <w:t>.</w:t>
      </w:r>
      <w:r w:rsidRPr="00856307">
        <w:rPr>
          <w:rFonts w:ascii="Calibri" w:eastAsia="Times New Roman" w:hAnsi="Calibri" w:cs="Calibri"/>
          <w:kern w:val="0"/>
          <w14:ligatures w14:val="none"/>
        </w:rPr>
        <w:t xml:space="preserve"> Don’t act competitively or to show off. Hide yourself (true humility). Humbling yourself does not mean you will be despised or looked down upon. God will lift those people up. God may have given </w:t>
      </w:r>
      <w:proofErr w:type="gramStart"/>
      <w:r w:rsidRPr="00856307">
        <w:rPr>
          <w:rFonts w:ascii="Calibri" w:eastAsia="Times New Roman" w:hAnsi="Calibri" w:cs="Calibri"/>
          <w:kern w:val="0"/>
          <w14:ligatures w14:val="none"/>
        </w:rPr>
        <w:t>others</w:t>
      </w:r>
      <w:proofErr w:type="gramEnd"/>
      <w:r w:rsidRPr="00856307">
        <w:rPr>
          <w:rFonts w:ascii="Calibri" w:eastAsia="Times New Roman" w:hAnsi="Calibri" w:cs="Calibri"/>
          <w:kern w:val="0"/>
          <w14:ligatures w14:val="none"/>
        </w:rPr>
        <w:t xml:space="preserve"> things that you don’t have. We must respect everyone.</w:t>
      </w:r>
    </w:p>
    <w:p w14:paraId="6986E949" w14:textId="31578189" w:rsidR="00856307" w:rsidRPr="00856307" w:rsidRDefault="00856307" w:rsidP="00856307">
      <w:pPr>
        <w:spacing w:after="0" w:line="240" w:lineRule="auto"/>
        <w:rPr>
          <w:rFonts w:ascii="Calibri" w:eastAsia="Times New Roman" w:hAnsi="Calibri" w:cs="Calibri"/>
          <w:kern w:val="0"/>
          <w14:ligatures w14:val="none"/>
        </w:rPr>
      </w:pPr>
      <w:r w:rsidRPr="00856307">
        <w:rPr>
          <w:rFonts w:ascii="Calibri" w:eastAsia="Times New Roman" w:hAnsi="Calibri" w:cs="Calibri"/>
          <w:b/>
          <w:bCs/>
          <w:kern w:val="0"/>
          <w14:ligatures w14:val="none"/>
        </w:rPr>
        <w:t xml:space="preserve">③ Look not only to your own interests but also to the interests of others to make your joy </w:t>
      </w:r>
      <w:proofErr w:type="gramStart"/>
      <w:r w:rsidRPr="00856307">
        <w:rPr>
          <w:rFonts w:ascii="Calibri" w:eastAsia="Times New Roman" w:hAnsi="Calibri" w:cs="Calibri"/>
          <w:b/>
          <w:bCs/>
          <w:kern w:val="0"/>
          <w14:ligatures w14:val="none"/>
        </w:rPr>
        <w:t>complete</w:t>
      </w:r>
      <w:r w:rsidR="00A5272B">
        <w:rPr>
          <w:rFonts w:ascii="Calibri" w:eastAsia="맑은 고딕" w:hAnsi="Calibri" w:cs="Calibri" w:hint="eastAsia"/>
          <w:b/>
          <w:bCs/>
          <w:kern w:val="0"/>
          <w:lang w:eastAsia="ko-KR"/>
          <w14:ligatures w14:val="none"/>
        </w:rPr>
        <w:t>(</w:t>
      </w:r>
      <w:proofErr w:type="gramEnd"/>
      <w:r w:rsidR="00A5272B">
        <w:rPr>
          <w:rFonts w:ascii="Calibri" w:eastAsia="맑은 고딕" w:hAnsi="Calibri" w:cs="Calibri" w:hint="eastAsia"/>
          <w:b/>
          <w:bCs/>
          <w:kern w:val="0"/>
          <w:lang w:eastAsia="ko-KR"/>
          <w14:ligatures w14:val="none"/>
        </w:rPr>
        <w:t>Verse4)</w:t>
      </w:r>
      <w:r w:rsidRPr="00856307">
        <w:rPr>
          <w:rFonts w:ascii="Calibri" w:eastAsia="Times New Roman" w:hAnsi="Calibri" w:cs="Calibri"/>
          <w:b/>
          <w:bCs/>
          <w:kern w:val="0"/>
          <w14:ligatures w14:val="none"/>
        </w:rPr>
        <w:t>.</w:t>
      </w:r>
      <w:r w:rsidRPr="00856307">
        <w:rPr>
          <w:rFonts w:ascii="Calibri" w:eastAsia="Times New Roman" w:hAnsi="Calibri" w:cs="Calibri"/>
          <w:kern w:val="0"/>
          <w14:ligatures w14:val="none"/>
        </w:rPr>
        <w:t xml:space="preserve"> Caring for your own work is responsibility and faithfulness. Caring for others is servant-hearted dedication. Timothy and Epaphroditus are introduced as models of such witnesses (young adult summit models). These kinds of workers must arise as summits.</w:t>
      </w:r>
    </w:p>
    <w:p w14:paraId="4B6FB742" w14:textId="4A69BD1D" w:rsidR="00856307" w:rsidRPr="00856307" w:rsidRDefault="00856307" w:rsidP="00856307">
      <w:pPr>
        <w:spacing w:after="0" w:line="240" w:lineRule="auto"/>
        <w:outlineLvl w:val="1"/>
        <w:rPr>
          <w:rFonts w:ascii="Calibri" w:eastAsia="Times New Roman" w:hAnsi="Calibri" w:cs="Calibri"/>
          <w:b/>
          <w:bCs/>
          <w:kern w:val="0"/>
          <w14:ligatures w14:val="none"/>
        </w:rPr>
      </w:pPr>
      <w:r w:rsidRPr="00856307">
        <w:rPr>
          <w:rFonts w:ascii="Calibri" w:eastAsia="Times New Roman" w:hAnsi="Calibri" w:cs="Calibri"/>
          <w:b/>
          <w:bCs/>
          <w:kern w:val="0"/>
          <w14:ligatures w14:val="none"/>
        </w:rPr>
        <w:t xml:space="preserve">Conclusion - </w:t>
      </w:r>
      <w:r w:rsidRPr="00856307">
        <w:rPr>
          <w:rFonts w:ascii="Calibri" w:eastAsia="Times New Roman" w:hAnsi="Calibri" w:cs="Calibri"/>
          <w:kern w:val="0"/>
          <w14:ligatures w14:val="none"/>
        </w:rPr>
        <w:t>In only Christ, even our small tasks, pains, and tears become the blessing of uniqueness, and in that, may we stand as true witnesses of Christ in the blessing of re-creation that saves people and the world.</w:t>
      </w:r>
    </w:p>
    <w:p w14:paraId="4DF0B851" w14:textId="77777777" w:rsidR="00AE69E5" w:rsidRPr="00856307" w:rsidRDefault="00AE69E5" w:rsidP="00856307">
      <w:pPr>
        <w:spacing w:after="0"/>
        <w:rPr>
          <w:rFonts w:ascii="Calibri" w:hAnsi="Calibri" w:cs="Calibri"/>
        </w:rPr>
      </w:pPr>
    </w:p>
    <w:sectPr w:rsidR="00AE69E5" w:rsidRPr="00856307" w:rsidSect="008563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07"/>
    <w:rsid w:val="00096086"/>
    <w:rsid w:val="00146E29"/>
    <w:rsid w:val="00315C6A"/>
    <w:rsid w:val="004304DD"/>
    <w:rsid w:val="00506E47"/>
    <w:rsid w:val="00856307"/>
    <w:rsid w:val="008E3605"/>
    <w:rsid w:val="00A5272B"/>
    <w:rsid w:val="00AB3A16"/>
    <w:rsid w:val="00AE69E5"/>
    <w:rsid w:val="00BD6C7B"/>
    <w:rsid w:val="00C12A91"/>
    <w:rsid w:val="00C46296"/>
    <w:rsid w:val="00C64BA4"/>
    <w:rsid w:val="00EC14DE"/>
    <w:rsid w:val="00F54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C951"/>
  <w15:chartTrackingRefBased/>
  <w15:docId w15:val="{CEF20197-15EB-6442-8466-3781E509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56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856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8563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563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563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563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563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563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563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56307"/>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rsid w:val="00856307"/>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856307"/>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856307"/>
    <w:rPr>
      <w:rFonts w:eastAsiaTheme="majorEastAsia" w:cstheme="majorBidi"/>
      <w:i/>
      <w:iCs/>
      <w:color w:val="0F4761" w:themeColor="accent1" w:themeShade="BF"/>
    </w:rPr>
  </w:style>
  <w:style w:type="character" w:customStyle="1" w:styleId="5Char">
    <w:name w:val="제목 5 Char"/>
    <w:basedOn w:val="a0"/>
    <w:link w:val="5"/>
    <w:uiPriority w:val="9"/>
    <w:semiHidden/>
    <w:rsid w:val="00856307"/>
    <w:rPr>
      <w:rFonts w:eastAsiaTheme="majorEastAsia" w:cstheme="majorBidi"/>
      <w:color w:val="0F4761" w:themeColor="accent1" w:themeShade="BF"/>
    </w:rPr>
  </w:style>
  <w:style w:type="character" w:customStyle="1" w:styleId="6Char">
    <w:name w:val="제목 6 Char"/>
    <w:basedOn w:val="a0"/>
    <w:link w:val="6"/>
    <w:uiPriority w:val="9"/>
    <w:semiHidden/>
    <w:rsid w:val="00856307"/>
    <w:rPr>
      <w:rFonts w:eastAsiaTheme="majorEastAsia" w:cstheme="majorBidi"/>
      <w:i/>
      <w:iCs/>
      <w:color w:val="595959" w:themeColor="text1" w:themeTint="A6"/>
    </w:rPr>
  </w:style>
  <w:style w:type="character" w:customStyle="1" w:styleId="7Char">
    <w:name w:val="제목 7 Char"/>
    <w:basedOn w:val="a0"/>
    <w:link w:val="7"/>
    <w:uiPriority w:val="9"/>
    <w:semiHidden/>
    <w:rsid w:val="00856307"/>
    <w:rPr>
      <w:rFonts w:eastAsiaTheme="majorEastAsia" w:cstheme="majorBidi"/>
      <w:color w:val="595959" w:themeColor="text1" w:themeTint="A6"/>
    </w:rPr>
  </w:style>
  <w:style w:type="character" w:customStyle="1" w:styleId="8Char">
    <w:name w:val="제목 8 Char"/>
    <w:basedOn w:val="a0"/>
    <w:link w:val="8"/>
    <w:uiPriority w:val="9"/>
    <w:semiHidden/>
    <w:rsid w:val="00856307"/>
    <w:rPr>
      <w:rFonts w:eastAsiaTheme="majorEastAsia" w:cstheme="majorBidi"/>
      <w:i/>
      <w:iCs/>
      <w:color w:val="272727" w:themeColor="text1" w:themeTint="D8"/>
    </w:rPr>
  </w:style>
  <w:style w:type="character" w:customStyle="1" w:styleId="9Char">
    <w:name w:val="제목 9 Char"/>
    <w:basedOn w:val="a0"/>
    <w:link w:val="9"/>
    <w:uiPriority w:val="9"/>
    <w:semiHidden/>
    <w:rsid w:val="00856307"/>
    <w:rPr>
      <w:rFonts w:eastAsiaTheme="majorEastAsia" w:cstheme="majorBidi"/>
      <w:color w:val="272727" w:themeColor="text1" w:themeTint="D8"/>
    </w:rPr>
  </w:style>
  <w:style w:type="paragraph" w:styleId="a3">
    <w:name w:val="Title"/>
    <w:basedOn w:val="a"/>
    <w:next w:val="a"/>
    <w:link w:val="Char"/>
    <w:uiPriority w:val="10"/>
    <w:qFormat/>
    <w:rsid w:val="00856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85630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6307"/>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85630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6307"/>
    <w:pPr>
      <w:spacing w:before="160"/>
      <w:jc w:val="center"/>
    </w:pPr>
    <w:rPr>
      <w:i/>
      <w:iCs/>
      <w:color w:val="404040" w:themeColor="text1" w:themeTint="BF"/>
    </w:rPr>
  </w:style>
  <w:style w:type="character" w:customStyle="1" w:styleId="Char1">
    <w:name w:val="인용 Char"/>
    <w:basedOn w:val="a0"/>
    <w:link w:val="a5"/>
    <w:uiPriority w:val="29"/>
    <w:rsid w:val="00856307"/>
    <w:rPr>
      <w:i/>
      <w:iCs/>
      <w:color w:val="404040" w:themeColor="text1" w:themeTint="BF"/>
    </w:rPr>
  </w:style>
  <w:style w:type="paragraph" w:styleId="a6">
    <w:name w:val="List Paragraph"/>
    <w:basedOn w:val="a"/>
    <w:uiPriority w:val="34"/>
    <w:qFormat/>
    <w:rsid w:val="00856307"/>
    <w:pPr>
      <w:ind w:left="720"/>
      <w:contextualSpacing/>
    </w:pPr>
  </w:style>
  <w:style w:type="character" w:styleId="a7">
    <w:name w:val="Intense Emphasis"/>
    <w:basedOn w:val="a0"/>
    <w:uiPriority w:val="21"/>
    <w:qFormat/>
    <w:rsid w:val="00856307"/>
    <w:rPr>
      <w:i/>
      <w:iCs/>
      <w:color w:val="0F4761" w:themeColor="accent1" w:themeShade="BF"/>
    </w:rPr>
  </w:style>
  <w:style w:type="paragraph" w:styleId="a8">
    <w:name w:val="Intense Quote"/>
    <w:basedOn w:val="a"/>
    <w:next w:val="a"/>
    <w:link w:val="Char2"/>
    <w:uiPriority w:val="30"/>
    <w:qFormat/>
    <w:rsid w:val="00856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856307"/>
    <w:rPr>
      <w:i/>
      <w:iCs/>
      <w:color w:val="0F4761" w:themeColor="accent1" w:themeShade="BF"/>
    </w:rPr>
  </w:style>
  <w:style w:type="character" w:styleId="a9">
    <w:name w:val="Intense Reference"/>
    <w:basedOn w:val="a0"/>
    <w:uiPriority w:val="32"/>
    <w:qFormat/>
    <w:rsid w:val="00856307"/>
    <w:rPr>
      <w:b/>
      <w:bCs/>
      <w:smallCaps/>
      <w:color w:val="0F4761" w:themeColor="accent1" w:themeShade="BF"/>
      <w:spacing w:val="5"/>
    </w:rPr>
  </w:style>
  <w:style w:type="paragraph" w:styleId="aa">
    <w:name w:val="Normal (Web)"/>
    <w:basedOn w:val="a"/>
    <w:uiPriority w:val="99"/>
    <w:semiHidden/>
    <w:unhideWhenUsed/>
    <w:rsid w:val="0085630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856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1</Pages>
  <Words>979</Words>
  <Characters>5581</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2025-06-21T23:53:00Z</dcterms:created>
  <dcterms:modified xsi:type="dcterms:W3CDTF">2025-06-22T10:55:00Z</dcterms:modified>
</cp:coreProperties>
</file>