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24FD" w14:textId="77777777" w:rsidR="007D1A5C" w:rsidRDefault="00000000">
      <w:pPr>
        <w:pStyle w:val="1"/>
        <w:jc w:val="center"/>
      </w:pPr>
      <w:r>
        <w:t>The Perfect and All-Sufficient Gospel (Philippians 4:11–19)</w:t>
      </w:r>
    </w:p>
    <w:p w14:paraId="5013F9FE" w14:textId="77777777" w:rsidR="007D1A5C" w:rsidRDefault="00000000">
      <w:r>
        <w:t>Date: July 20, 2025</w:t>
      </w:r>
    </w:p>
    <w:p w14:paraId="296A5752" w14:textId="77777777" w:rsidR="007D1A5C" w:rsidRDefault="00000000">
      <w:pPr>
        <w:pStyle w:val="21"/>
      </w:pPr>
      <w:r>
        <w:br/>
        <w:t>★ The Gospel Is Perfect and Sufficient</w:t>
      </w:r>
    </w:p>
    <w:p w14:paraId="6FA4BAA8" w14:textId="77777777" w:rsidR="007D1A5C" w:rsidRDefault="00000000">
      <w:r>
        <w:t>Even while imprisoned, Paul was not discouraged. Through the gospel alone, he enjoyed contentment, joy, gratitude, and boldness.</w:t>
      </w:r>
    </w:p>
    <w:p w14:paraId="1D999F04" w14:textId="77777777" w:rsidR="007D1A5C" w:rsidRDefault="00000000">
      <w:r>
        <w:t>Christ, who came through the gospel, is eternal, unique, exalted above all, and lacks nothing. He has given us His life, authority, power, and blessings.</w:t>
      </w:r>
    </w:p>
    <w:p w14:paraId="29762A28" w14:textId="77777777" w:rsidR="007D1A5C" w:rsidRDefault="00000000">
      <w:r>
        <w:t>A life that enjoys the gospel always bears spiritual fruit:</w:t>
      </w:r>
    </w:p>
    <w:p w14:paraId="353C01DF" w14:textId="77777777" w:rsidR="007D1A5C" w:rsidRDefault="00000000">
      <w:r>
        <w:t>- A life with self-worth that transcends conflict and wounds</w:t>
      </w:r>
    </w:p>
    <w:p w14:paraId="5A208A79" w14:textId="77777777" w:rsidR="007D1A5C" w:rsidRDefault="00000000">
      <w:r>
        <w:t>- A trained life of joy and gratitude in all circumstances</w:t>
      </w:r>
    </w:p>
    <w:p w14:paraId="2D6D2238" w14:textId="77777777" w:rsidR="007D1A5C" w:rsidRDefault="00000000">
      <w:r>
        <w:t>- Eyes to discern God’s will hidden in problems</w:t>
      </w:r>
    </w:p>
    <w:p w14:paraId="4EC68527" w14:textId="77777777" w:rsidR="007D1A5C" w:rsidRDefault="00000000">
      <w:r>
        <w:t>- A life that embraces both contentment and challenge</w:t>
      </w:r>
    </w:p>
    <w:p w14:paraId="30EEF599" w14:textId="77777777" w:rsidR="007D1A5C" w:rsidRDefault="00000000">
      <w:r>
        <w:t>- A daily life that becomes God's eternal masterpiece</w:t>
      </w:r>
    </w:p>
    <w:p w14:paraId="5A50AC8C" w14:textId="77777777" w:rsidR="007D1A5C" w:rsidRDefault="00000000">
      <w:pPr>
        <w:pStyle w:val="21"/>
      </w:pPr>
      <w:r>
        <w:br/>
        <w:t>💬 Forum and Life Application</w:t>
      </w:r>
    </w:p>
    <w:p w14:paraId="63F85903" w14:textId="77777777" w:rsidR="007D1A5C" w:rsidRDefault="00000000">
      <w:r>
        <w:t>1. How do I understand and hold onto Christ in my daily life?</w:t>
      </w:r>
    </w:p>
    <w:p w14:paraId="497BC658" w14:textId="77777777" w:rsidR="007D1A5C" w:rsidRDefault="00000000">
      <w:r>
        <w:t>2. Have I recently recovered a sense of identity and self-worth within the gospel?</w:t>
      </w:r>
      <w:r>
        <w:br/>
        <w:t xml:space="preserve">   Or am I still being broken by comparisons and emotional wounds?</w:t>
      </w:r>
    </w:p>
    <w:p w14:paraId="2C74FA48" w14:textId="77777777" w:rsidR="007D1A5C" w:rsidRDefault="00000000">
      <w:r>
        <w:t>3. In what situations this week can I intentionally confess gratitude?</w:t>
      </w:r>
    </w:p>
    <w:p w14:paraId="1EB26D9B" w14:textId="77777777" w:rsidR="007D1A5C" w:rsidRDefault="00000000">
      <w:r>
        <w:t>4. If God’s good will exists within the problems I now face, what might it be?</w:t>
      </w:r>
    </w:p>
    <w:p w14:paraId="3E2397CB" w14:textId="77777777" w:rsidR="007D1A5C" w:rsidRDefault="00000000">
      <w:r>
        <w:t>5. What is something in my life where I need to practice contentment?</w:t>
      </w:r>
    </w:p>
    <w:p w14:paraId="76832155" w14:textId="77777777" w:rsidR="007D1A5C" w:rsidRDefault="00000000">
      <w:r>
        <w:t>6. Am I living in a kairos moment?</w:t>
      </w:r>
      <w:r>
        <w:br/>
        <w:t xml:space="preserve">   Do I treasure the 24 hours of each day and practice the “3 Todays” (today’s Word, prayer, and evangelism)?</w:t>
      </w:r>
    </w:p>
    <w:p w14:paraId="1FA2AAE0" w14:textId="77777777" w:rsidR="007D1A5C" w:rsidRDefault="00000000">
      <w:r>
        <w:t>7. Do I believe that today’s problems are also opportunities to experience God’s unprecedented and never-repeated power (25)?</w:t>
      </w:r>
    </w:p>
    <w:p w14:paraId="3E82038E" w14:textId="77777777" w:rsidR="007D1A5C" w:rsidRDefault="00000000">
      <w:r>
        <w:lastRenderedPageBreak/>
        <w:t>8. Where are my eyes fixed in terms of eternity?</w:t>
      </w:r>
      <w:r>
        <w:br/>
        <w:t xml:space="preserve">   Am I truly looking to the spiritual blessings that transcend time and space and flow from the heavenly throne?</w:t>
      </w:r>
    </w:p>
    <w:p w14:paraId="1CCF308F" w14:textId="77777777" w:rsidR="007D1A5C" w:rsidRDefault="00000000">
      <w:r>
        <w:t>9. Each morning, try declaring the following three sentences aloud:</w:t>
      </w:r>
      <w:r>
        <w:br/>
        <w:t xml:space="preserve">   - “In the gospel, I am already perfect and complete.”</w:t>
      </w:r>
      <w:r>
        <w:br/>
        <w:t xml:space="preserve">   - “Today’s problem is God’s kairos moment for me.”</w:t>
      </w:r>
      <w:r>
        <w:br/>
        <w:t xml:space="preserve">   - “Even my small prayers and devotions are God’s eternal masterpiece.”</w:t>
      </w:r>
    </w:p>
    <w:sectPr w:rsidR="007D1A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7369748">
    <w:abstractNumId w:val="8"/>
  </w:num>
  <w:num w:numId="2" w16cid:durableId="614867545">
    <w:abstractNumId w:val="6"/>
  </w:num>
  <w:num w:numId="3" w16cid:durableId="481585195">
    <w:abstractNumId w:val="5"/>
  </w:num>
  <w:num w:numId="4" w16cid:durableId="1662387001">
    <w:abstractNumId w:val="4"/>
  </w:num>
  <w:num w:numId="5" w16cid:durableId="180436385">
    <w:abstractNumId w:val="7"/>
  </w:num>
  <w:num w:numId="6" w16cid:durableId="278026946">
    <w:abstractNumId w:val="3"/>
  </w:num>
  <w:num w:numId="7" w16cid:durableId="2043705667">
    <w:abstractNumId w:val="2"/>
  </w:num>
  <w:num w:numId="8" w16cid:durableId="1521236427">
    <w:abstractNumId w:val="1"/>
  </w:num>
  <w:num w:numId="9" w16cid:durableId="3762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1569"/>
    <w:rsid w:val="007D1A5C"/>
    <w:rsid w:val="00AA1D8D"/>
    <w:rsid w:val="00B2151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CE504"/>
  <w14:defaultImageDpi w14:val="300"/>
  <w15:docId w15:val="{C347B630-33F6-4FEA-8EFE-94E9169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2</cp:revision>
  <dcterms:created xsi:type="dcterms:W3CDTF">2025-07-20T11:32:00Z</dcterms:created>
  <dcterms:modified xsi:type="dcterms:W3CDTF">2025-07-20T11:32:00Z</dcterms:modified>
  <cp:category/>
</cp:coreProperties>
</file>