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  <w:sz w:val="28"/>
        </w:rPr>
        <w:widowControl w:val="off"/>
      </w:pPr>
      <w:r>
        <w:rPr/>
        <w:t xml:space="preserve">                </w:t>
      </w:r>
      <w:r>
        <w:rPr>
          <w:b/>
          <w:color w:val="000000"/>
          <w:sz w:val="28"/>
        </w:rPr>
        <w:t>8/24/2025  강단 묵상과 포럼 질문지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제목 : 그리스도가 다시 오시는 날까지(골4:2-6)</w:t>
      </w:r>
    </w:p>
    <w:p>
      <w:pPr>
        <w:pStyle w:val="0"/>
        <w:rPr/>
        <w:widowControl w:val="off"/>
      </w:pPr>
      <w:r>
        <w:rPr/>
        <w:t>암송요절 : 내가 진실로 진실로 너희에게 이르노니 나를 믿는 자는 내가 하는 일을 그도 할 것이요 또한 그보다 더 큰 일도 하리니 이는 내가 아버지께로 감이라(요14:12)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1) 그리스도가 다시 오시기 전까지 우리가 누려야 할 두가지가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2) 기도를 계속하라는 말씀 속에 담긴 세가지 의미는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3) 기도에 감사함으로 깨어있는 방법 세가지는 무엇인가?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4) 나의 전도와 선교를 찾아내는 방법 세가지는 무엇인가? 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>
          <w:b/>
          <w:color w:val="000000"/>
          <w:sz w:val="28"/>
        </w:rPr>
        <w:widowControl w:val="off"/>
      </w:pP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  <w:r>
        <w:rPr/>
        <w:t xml:space="preserve">   </w:t>
      </w:r>
      <w:r>
        <w:rPr/>
        <w:t>①</w:t>
      </w:r>
      <w:r>
        <w:rPr/>
        <w:t xml:space="preserve"> 말씀을 통해 내게 주시는 위로와 힘은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②</w:t>
      </w:r>
      <w:r>
        <w:rPr/>
        <w:t xml:space="preserve"> 내가 갱신하고 치유받아야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③</w:t>
      </w:r>
      <w:r>
        <w:rPr/>
        <w:t xml:space="preserve"> 내가 말씀을 붙잡고 도전해야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말씀을 붙잡고, 나의 현장(만남, 가정, 직업, 지역)에서 기도해야 할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이 축복을 나누고 전달해야 할 전도 대상자와 내가 기도하고 헌신할 선교지는 어디인가?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2025-08-24T00:48:31.160</dcterms:modified>
</cp:coreProperties>
</file>