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/>
        <w:t xml:space="preserve">                  </w:t>
      </w:r>
      <w:r>
        <w:rPr>
          <w:b/>
          <w:color w:val="000000"/>
          <w:sz w:val="28"/>
        </w:rPr>
        <w:t xml:space="preserve">  강단 묵상과 포럼 질문지 </w:t>
      </w:r>
      <w:r>
        <w:rPr>
          <w:b/>
          <w:color w:val="000000"/>
        </w:rPr>
        <w:t xml:space="preserve"> 12-14-2025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기브온을 살리는 전쟁(여호수아 10:1-5)</w:t>
      </w:r>
    </w:p>
    <w:p>
      <w:pPr>
        <w:pStyle w:val="0"/>
        <w:rPr/>
        <w:widowControl w:val="off"/>
      </w:pPr>
      <w:r>
        <w:rPr/>
        <w:t>암송요절 : 이스라엘의 하나님 여호와께서 이스라엘을 위하여 싸우셨으므로 여호수아가 이 모든 왕들과 그들의 땅을 단번에 빼앗으니라(여호수아 10:42)</w:t>
      </w:r>
    </w:p>
    <w:p>
      <w:pPr>
        <w:pStyle w:val="0"/>
        <w:rPr>
          <w:b/>
          <w:color w:val="000000"/>
          <w:sz w:val="28"/>
        </w:rPr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말씀 이해하기</w:t>
      </w:r>
    </w:p>
    <w:p>
      <w:pPr>
        <w:pStyle w:val="0"/>
        <w:rPr/>
        <w:widowControl w:val="off"/>
      </w:pPr>
      <w:r>
        <w:rPr/>
        <w:t xml:space="preserve">1) 여호수아서의 가나안 정복 전쟁은 우리에게는 무엇을 위한 전쟁인가? 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2) 가나안 정복 전쟁을 이길 수 밖에 없었던 세가지 절대 이유가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영적 전쟁의 시작은 누구를 위한 전쟁이며, 계속 해야 할 전쟁은 누구를 위한 전쟁인가?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4) 영적 전쟁을 통해서 우리가 반드시 체험하고, 완성해야 할 세가지 축복은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  <w:shd w:val="clear" w:color="000000" w:fill="ffffff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  <w:shd w:val="clear" w:color="000000" w:fill="ffffff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  <w:shd w:val="clear" w:color="000000" w:fill="ffffff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2025-12-14T00:13:11.390</dcterms:modified>
</cp:coreProperties>
</file>