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Default Extension="rels" ContentType="application/vnd.openxmlformats-package.relationships+xml"/>
  <Default Extension="xml" ContentType="application/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_top" w:name="_top"/>
    <w:bookmarkEnd w:id="_top"/>
    <w:p>
      <w:pPr>
        <w:pStyle w:val="17"/>
        <w:rPr>
          <w:rFonts w:ascii="Gulim" w:hAnsi="Gulim" w:eastAsia="Gulim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Batang" w:hAnsi="Batang"/>
          <w:b w:val="0"/>
          <w:color w:val="000000"/>
          <w:u w:val="none"/>
          <w:shd w:val="clear" w:color="000000" w:fill="ffffff"/>
        </w:rPr>
        <w:t xml:space="preserve">     </w:t>
      </w:r>
      <w:r>
        <w:rPr>
          <w:rFonts w:ascii="Gulim" w:hAnsi="Gulim" w:eastAsia="Gulim"/>
          <w:color w:val="000000"/>
          <w:u w:val="none"/>
          <w:shd w:val="clear" w:color="000000" w:fill="ffffff"/>
        </w:rPr>
        <w:t xml:space="preserve">                        어머니의 말씀대로 행하리이다(룻3:1-6)                     8/2/2026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룻기 1장에서 실패와 절망 속에서도 언약을 선택한 룻을 통해서 “남은 자”가 평생 누릴 선택에 대해 생각했다.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남편을 비롯한 모든 것을 잃어버린 버려진 여인이었지만 하나님은 이 여인이 선택한 언약, 그 믿음을 본 것이다. 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룻기 2장에서는 그 언약과 믿음을 선택한 룻을 어떻게 하나님이 실제로 축복하시는가를 보았다.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우연히 일어난 것 같지만 하나님은 이 여인을 도울 사람을 정확히 만나게 하시고, 영원한 축복의 시작이 되게 하셨다. 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룻기 3장은 우리는 어떻게 그 만남을 실제적으로 축복이 되게 만들 수 있을까에 대한 가이드이다.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이 룻에게 모든 것을 실제적으로 인도해주고 조언해준 사람이 있었다. 룻이 평생 따르기로 결단한 나오미였다. </w:t>
      </w:r>
    </w:p>
    <w:p>
      <w:pPr>
        <w:pStyle w:val="17"/>
        <w:rPr>
          <w:rFonts w:ascii="함초롬바탕" w:hAnsi="함초롬바탕" w:eastAsia="함초롬바탕"/>
          <w:color w:val="1b176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1b1760"/>
          <w:u w:val="none"/>
          <w:shd w:val="clear" w:color="000000" w:fill="ffffff"/>
        </w:rPr>
        <w:t xml:space="preserve">룻을 통해 자기 남편의 가문의 기업을 계승해줄 자녀를 얻어야 한다. 단순히 재혼을 시키기로 한 것이 아니다.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누군가가 이 룻과 결혼해서 자식을 얻게 되면 그 자식은 나오미와 룻의 본래 남편의 자식이 되어야 한다.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무슨 이런 법이 있나 할 것이다. 그것이 언약 백성을 보존하시고, 그들에게 준 땅을 보존하시는 하나님 방법이었다. </w:t>
      </w: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그 후손을 통해 이스라엘 12지파가 만들어져야 하고, 선택된 지파(유다)의 후손을 통해 그리스도가 와야 했기 때문이다. 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지금 누군가가 이 룻을 돕고, 이 가문을 도울 사람을 만나야 한다.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그 사람이 3장에서 주목할 보아스라는 사람인데, 이 남자와의 만남을 이끌어주기 위해 사용된 사람이 나오미다. 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1. 누군가가 내 인생에 세밀한 조언을 해주고(멘토링), 이끌어 줄 사람이 있다는 것은 너무 중요한 축복이다. 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   그들이 누구일까? 물론 사람이다. 그러나 그 배후에서 그들을 보내시고, 그 일을 하게 하시는 분이 성령이시다.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1) 그리스도 안에서 언약의 백성이 된 성도를 보호하고, 인도하고, 훈련하시는 분이 성령이시다. 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①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우리가 그리스도의 복음을 듣고 믿을 때에 약속의 성령이 우리 안에 인을 치시고, 보증이 되셨다(엡1:13-14)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②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내가 갈 바를 알지 못하고, 때로는 문제와 절망에 빠질 때도 나를 위해 기도하시며 돕는 분이시다(롬8:26),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내 안에서 말씀으로 나를 위로하시고, 말씀으로 깨닫게 하시고, 인도하시는 분이시다(요14:26).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③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우리의 대적이 우리를 속이고 어려움에 빠지게 할 때 우리를 다스리시며 이기게 하시는 분이 성령이시다. </w:t>
      </w:r>
    </w:p>
    <w:p>
      <w:pPr>
        <w:pStyle w:val="17"/>
        <w:rPr>
          <w:rFonts w:ascii="함초롬바탕" w:hAnsi="함초롬바탕" w:eastAsia="함초롬바탕"/>
          <w:color w:val="b2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b20000"/>
          <w:u w:val="none"/>
          <w:shd w:val="clear" w:color="000000" w:fill="ffffff"/>
        </w:rPr>
        <w:t xml:space="preserve">   이 축복이 이 땅에서 우리가 하나님의 나라를 누리는 비밀이다(마12:28)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2) 우리가 이 땅에서 무슨 일을 해도 이 성령의 축복을 누리면서 해야 한다. 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①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공부도, 직장 생활도, 비즈니스도 그냥 하지 마라. 성령의 인도를 받고, 성령의 능력과 도우심을 체험하라.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그때만 나를 살리고, 현장 살리고, 미래를 살릴 수 있는 시스템이 만들어지고, 그것이 300% 축복이다. 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②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그때만 우리의 작은 일도, 우리의 아픔과 눈물도 증거가 되고 하나님의 작품이 되는 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요셉이 형들에게 팔려갔지만 사실은 하나님이 이끌어 보디발의 집으로, 감옥으로, 나중에는 왕궁으로 인도하셨다.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룻도 나오미 집에 시집을 가서 큰 고통을 겪은 여인이다. 그것까지도 더 큰 미래를 위해 하나님이 하신 일이다.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엘리야가 엘리야에게 거절을 당하면서도 끝까지 따라간 이유가 이것이다(왕하2:9)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③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그때만 내 안에 하나님의 큰 소원이 담겨지고, 내가 무엇이라도 할 수 있는 것이다(빌2:13).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배운 것 없고, 배경 없는 요셉이 애굽 총리가 되어 이스라엘과 많은 생명들을 살린 비밀이 이것이다(창41:38-39).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밤마다 시달리는 왕까지 살렸다. </w:t>
      </w: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>이 축복이 이번 세계 렘넌트 대회의 주제 ‘황제를 살린 영적 황제’의 축복이다.</w:t>
      </w:r>
    </w:p>
    <w:p>
      <w:pPr>
        <w:pStyle w:val="17"/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t xml:space="preserve">   초등학교도 못 나오고, 구두 수선공, 벽돌 찍는 일을 하고, 시각 장애인이 미국을 살린 비밀이 이것이다.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>2. 성령께서 이 룻에게 누구를 붙이고, 누구를 사용하셨는가?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그들이 하나님이 준비해 보내시는 사람들이다. 이것을 잘 구별해야 평생의 축복을 놓치지 않고 산다.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1) 내가 전혀 모르는 사람을 사용하실 수도 있다. 성경에 그런 증거들이 많았다(창18:1-10, 창19:12-13, 29). 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b w:val="0"/>
          <w:color w:val="000000"/>
          <w:u w:val="none"/>
          <w:shd w:val="clear" w:color="000000" w:fill="ffffff"/>
        </w:rPr>
        <w:t xml:space="preserve">  </w:t>
      </w: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 그들이 사실은 하나님이 보내시는 사자, 곧 천사들이었다(시62:6-7, 히1:14).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2) 가장 가까운 부모를 사용하신다. 부모를 허락하신 이유도 이것이다. 부모는 가정의 제사장이라고 했다.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룻에게 나오미는 유일한 부모이다. 본인도 처절한 아픔을 겪은 사람이나 룻을 정확하게 언약 속으로 인도했다.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어린 다윗을 형들을 대신해 목장으로 보내 양을 치게 하고, 전쟁터에 심부름을 보낸 사람이 그 아버지 이새이다.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다윗이 양을 치면서 목자의 심정을 배우고, 돌팔매를 배운 것이다. 전쟁터에 심부름 갔다가 골리앗과 붙었다. 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   그냥 일어난 일들이 아니다. 그래서 부모는 영성을 키워야 하고, 자녀는 주 안에서 부모에게 순종해야 한다(엡6:2-3)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>3) 교회 안에 내 영혼을 이끄는 영적 목자인 목회자를 사용하신다(히13:17)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목회자는 단순히 설교자만이 아니다. 목회자라는 뜻이 성도들을 이끌어주는 축복이다(요21:15-17)</w:t>
      </w:r>
    </w:p>
    <w:p>
      <w:pPr>
        <w:pStyle w:val="17"/>
        <w:rPr>
          <w:rFonts w:ascii="함초롬바탕" w:hAnsi="함초롬바탕" w:eastAsia="함초롬바탕"/>
          <w:color w:val="1b176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1b1760"/>
          <w:u w:val="none"/>
          <w:shd w:val="clear" w:color="000000" w:fill="ffffff"/>
        </w:rPr>
        <w:t xml:space="preserve">   다윗의 평생에 걸쳐 그의 인생을 이끌어주고, 책망도 하고, 축복해준 세 명의 선지자가 그들이다(사무엘, 나단, 갓)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3. 그래서 룻이 누린 응답과 축복이 무엇인가? 보아스라는 사람을 만나 새로운 시작을 한 것이다.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>1) 보아스는 어떤 사람이었는가?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①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룻2:1에 보면 그는 힘이 있는 사람이었다. 힘만 있는 것이 아니고, 베풀 줄 아는 사람이었다.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추수할 때 일부러 땅에 떨어지는 이삭을 더 남겨서 가난한 자, 나그네들을 배려할 줄 아는 사람이었다. 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특히 모든 결정을 할 때 신중한 사람이었다. 본문에도 자기의 잠자리에 룻이 찾아왔을 때에도 절차를 밟게 한다.   </w:t>
      </w:r>
      <w:r>
        <w:br/>
      </w:r>
      <w:r>
        <w:rPr>
          <w:rFonts w:ascii="함초롬바탕" w:hAnsi="함초롬바탕"/>
          <w:color w:val="000000"/>
          <w:u w:val="none"/>
          <w:shd w:val="clear" w:color="000000" w:fill="ffffff"/>
        </w:rPr>
        <w:t>②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더 중요한 것은 모든 것을 잃어버린 이 룻이라는 여인을 기꺼이 아내로 받아들이고, 아들을 낳게 해준 사람이다. 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   많은 신학자들은 이 보아스를 오실 그리스도의 예언이고, 모델로 보는 이유가 이것이다.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그가 보여준 사랑이 하나님의 “헤세드”를 상징하고(시107:1, 118:1, 136:1), 이방 여인을 보호하여 살리고(요3:16,     롬5:8), 영원한 기업을 얻게 하는 구속자의 역할을 했다는 것이다(히9:15).   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>2) 우리에게 가장 중요한 만남이 무엇인가?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①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나에게 그리스도를 알게 해주고, 복음을 깨닫게 해준 사람과의 만남이다.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가장 귀하고, 완전하고, 영원한 선물인 영원한 생명과 영원한 기업을 누릴 수 있는 축복을 얻도록 도운 것이다. 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②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나에게 그 그리스도를 계속 깨닫게 해주고, 복음이 각인, 뿌리, 체질되도록 이끌어주는 사람과의 만남이다.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룻이라는 여인이 나오미를 따른 이유도 이것이고, 그 축복이 보아스와의 만남까지 연결된 것이다. 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③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내가 어려울 때 나를 돕고 이끌어준 사람과의 만남이다.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소중한 만남으로 잡고, 평생의 축복으로 잡으라. 다윗을 쓰신 이유 중에 하나도 이것이다(삼하9:1, 삼하19:37)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b w:val="0"/>
          <w:color w:val="000000"/>
          <w:u w:val="none"/>
          <w:shd w:val="clear" w:color="000000" w:fill="ffffff"/>
        </w:rPr>
        <w:t xml:space="preserve">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>결론-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하나님이 룻을 택하시고, 쓰신 이유가 무엇일까? 비록 이방인이고, 많은 상처와 절망의 시간을 통과했지만 거기에 사로잡히지 않았다. 언약을 선택하고, 모든 것을 하나님께 맡기고, 그 은혜를 바라본 여인이다. 특히 본문에 룻은 단순히 시어머니를 순종한 것이 아니다. 하나님의 뜻을 따라간 것이다. 우리의 평생의 축복이 되기를 축복한다.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sectPr>
      <w:endnotePr>
        <w:pos w:val="docEnd"/>
        <w:numFmt w:val="decimal"/>
        <w:numRestart w:val="continuous"/>
      </w:endnotePr>
      <w:footnotePr>
        <w:numFmt w:val="decimal"/>
        <w:numRestart w:val="continuous"/>
      </w:footnotePr>
      <w:pgSz w:w="13039" w:h="17575"/>
      <w:pgMar w:top="850" w:right="1701" w:bottom="454" w:left="1701" w:header="0" w:footer="113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80"/>
  <w:bordersDoNotSurroundHeader/>
  <w:stylePaneFormatFilter w:val="0001"/>
  <w:bordersDoNotSurroundFooter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Batang" w:hAnsi="Batang" w:eastAsia="Batang"/>
      <w:color w:val="000000"/>
      <w:sz w:val="20"/>
      <w:shd w:val="clear" w:color="000000" w:fill="ffffff"/>
    </w:rPr>
  </w:style>
  <w:style w:type="paragraph" w:styleId="1">
    <w:name w:val="본문"/>
    <w:uiPriority w:val="1"/>
    <w:pPr>
      <w:widowControl w:val="off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  <w:wordWrap w:val="0"/>
    </w:pPr>
    <w:rPr>
      <w:rFonts w:ascii="Batang" w:hAnsi="Batang" w:eastAsia="Batang"/>
      <w:color w:val="000000"/>
      <w:sz w:val="20"/>
    </w:rPr>
  </w:style>
  <w:style w:type="paragraph" w:styleId="2">
    <w:name w:val="개요 1"/>
    <w:uiPriority w:val="2"/>
    <w:pPr>
      <w:widowControl w:val="off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  <w:wordWrap w:val="0"/>
    </w:pPr>
    <w:rPr>
      <w:rFonts w:ascii="Batang" w:hAnsi="Batang" w:eastAsia="Batang"/>
      <w:color w:val="000000"/>
      <w:sz w:val="20"/>
    </w:rPr>
  </w:style>
  <w:style w:type="paragraph" w:styleId="3">
    <w:name w:val="개요 2"/>
    <w:uiPriority w:val="3"/>
    <w:pPr>
      <w:widowControl w:val="off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  <w:wordWrap w:val="0"/>
    </w:pPr>
    <w:rPr>
      <w:rFonts w:ascii="Batang" w:hAnsi="Batang" w:eastAsia="Batang"/>
      <w:color w:val="000000"/>
      <w:sz w:val="20"/>
    </w:rPr>
  </w:style>
  <w:style w:type="paragraph" w:styleId="4">
    <w:name w:val="개요 3"/>
    <w:uiPriority w:val="4"/>
    <w:pPr>
      <w:widowControl w:val="off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  <w:wordWrap w:val="0"/>
    </w:pPr>
    <w:rPr>
      <w:rFonts w:ascii="Batang" w:hAnsi="Batang" w:eastAsia="Batang"/>
      <w:color w:val="000000"/>
      <w:sz w:val="20"/>
    </w:rPr>
  </w:style>
  <w:style w:type="paragraph" w:styleId="5">
    <w:name w:val="개요 4"/>
    <w:uiPriority w:val="5"/>
    <w:pPr>
      <w:widowControl w:val="off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  <w:wordWrap w:val="0"/>
    </w:pPr>
    <w:rPr>
      <w:rFonts w:ascii="Batang" w:hAnsi="Batang" w:eastAsia="Batang"/>
      <w:color w:val="000000"/>
      <w:sz w:val="20"/>
    </w:rPr>
  </w:style>
  <w:style w:type="paragraph" w:styleId="6">
    <w:name w:val="개요 5"/>
    <w:uiPriority w:val="6"/>
    <w:pPr>
      <w:widowControl w:val="off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  <w:wordWrap w:val="0"/>
    </w:pPr>
    <w:rPr>
      <w:rFonts w:ascii="Batang" w:hAnsi="Batang" w:eastAsia="Batang"/>
      <w:color w:val="000000"/>
      <w:sz w:val="20"/>
    </w:rPr>
  </w:style>
  <w:style w:type="paragraph" w:styleId="7">
    <w:name w:val="개요 6"/>
    <w:uiPriority w:val="7"/>
    <w:pPr>
      <w:widowControl w:val="off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  <w:wordWrap w:val="0"/>
    </w:pPr>
    <w:rPr>
      <w:rFonts w:ascii="Batang" w:hAnsi="Batang" w:eastAsia="Batang"/>
      <w:color w:val="000000"/>
      <w:sz w:val="20"/>
    </w:rPr>
  </w:style>
  <w:style w:type="paragraph" w:styleId="8">
    <w:name w:val="개요 7"/>
    <w:uiPriority w:val="8"/>
    <w:pPr>
      <w:widowControl w:val="off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  <w:wordWrap w:val="0"/>
    </w:pPr>
    <w:rPr>
      <w:rFonts w:ascii="Batang" w:hAnsi="Batang" w:eastAsia="Batang"/>
      <w:color w:val="000000"/>
      <w:sz w:val="20"/>
    </w:rPr>
  </w:style>
  <w:style w:type="paragraph" w:styleId="9">
    <w:name w:val="쪽 번호"/>
    <w:uiPriority w:val="9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Gulim" w:hAnsi="Gulim" w:eastAsia="Gulim"/>
      <w:color w:val="000000"/>
      <w:sz w:val="20"/>
    </w:rPr>
  </w:style>
  <w:style w:type="paragraph" w:styleId="10">
    <w:name w:val="머리말"/>
    <w:uiPriority w:val="10"/>
    <w:pPr>
      <w:widowControl w:val="off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  <w:wordWrap w:val="1"/>
    </w:pPr>
    <w:rPr>
      <w:rFonts w:ascii="Gulim" w:hAnsi="Gulim" w:eastAsia="Gulim"/>
      <w:color w:val="000000"/>
      <w:sz w:val="18"/>
    </w:rPr>
  </w:style>
  <w:style w:type="paragraph" w:styleId="11">
    <w:name w:val="각주"/>
    <w:uiPriority w:val="11"/>
    <w:pPr>
      <w:widowControl w:val="off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  <w:wordWrap w:val="0"/>
    </w:pPr>
    <w:rPr>
      <w:rFonts w:ascii="Batang" w:hAnsi="Batang" w:eastAsia="Batang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  <w:wordWrap w:val="0"/>
    </w:pPr>
    <w:rPr>
      <w:rFonts w:ascii="Batang" w:hAnsi="Batang" w:eastAsia="Batang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Gulim" w:hAnsi="Gulim" w:eastAsia="Gulim"/>
      <w:color w:val="000000"/>
      <w:spacing w:val="-4"/>
      <w:w w:val="95"/>
      <w:sz w:val="18"/>
    </w:rPr>
  </w:style>
  <w:style w:type="paragraph" w:styleId="14">
    <w:name w:val="각주내용(신명조9)"/>
    <w:uiPriority w:val="14"/>
    <w:pPr>
      <w:widowControl w:val="off"/>
      <w:autoSpaceDE w:val="off"/>
      <w:autoSpaceDN w:val="off"/>
      <w:snapToGrid w:val="off"/>
      <w:spacing w:before="0" w:after="0" w:line="336" w:lineRule="auto"/>
      <w:ind w:left="600" w:right="200" w:hanging="400"/>
      <w:jc w:val="both"/>
      <w:textAlignment w:val="baseline"/>
      <w:wordWrap w:val="0"/>
    </w:pPr>
    <w:rPr>
      <w:rFonts w:ascii="한양신명조" w:hAnsi="한양신명조" w:eastAsia="한양신명조"/>
      <w:color w:val="000000"/>
      <w:sz w:val="18"/>
    </w:rPr>
  </w:style>
  <w:style w:type="paragraph" w:styleId="15">
    <w:name w:val="MS바탕글"/>
    <w:uiPriority w:val="15"/>
    <w:pPr>
      <w:widowControl/>
      <w:autoSpaceDE w:val="off"/>
      <w:autoSpaceDN w:val="off"/>
      <w:snapToGrid/>
      <w:spacing w:before="0" w:after="200" w:line="273" w:lineRule="auto"/>
      <w:ind w:left="0" w:right="0" w:firstLine="0"/>
      <w:jc w:val="left"/>
      <w:textAlignment w:val="baseline"/>
      <w:wordWrap w:val="1"/>
    </w:pPr>
    <w:rPr>
      <w:rFonts w:ascii="Calibri" w:hAnsi="Calibri" w:eastAsia="Malgun Gothic"/>
      <w:color w:val="000000"/>
      <w:sz w:val="22"/>
    </w:rPr>
  </w:style>
  <w:style w:type="paragraph" w:styleId="16">
    <w:name w:val="큰제목(고14)"/>
    <w:uiPriority w:val="16"/>
    <w:pPr>
      <w:widowControl w:val="off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  <w:wordWrap w:val="0"/>
    </w:pPr>
    <w:rPr>
      <w:rFonts w:ascii="고딕" w:hAnsi="고딕" w:eastAsia="고딕"/>
      <w:color w:val="000000"/>
      <w:sz w:val="28"/>
    </w:rPr>
  </w:style>
  <w:style w:type="paragraph" w:styleId="17">
    <w:name w:val="작은제목(진명조밑9)"/>
    <w:uiPriority w:val="17"/>
    <w:pPr>
      <w:widowControl w:val="off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  <w:wordWrap w:val="0"/>
    </w:pPr>
    <w:rPr>
      <w:rFonts w:ascii="한양신명조" w:hAnsi="한양신명조" w:eastAsia="한양신명조"/>
      <w:b/>
      <w:color w:val="000000"/>
      <w:sz w:val="18"/>
      <w:u w:val="single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 2010</ep:Application>
  <ep:AppVersion>8.0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그리스도와 함께 감추어진 생명</dc:title>
  <dc:creator>FUJITSU</dc:creator>
  <cp:lastModifiedBy>dlee1</cp:lastModifiedBy>
  <dcterms:created xsi:type="dcterms:W3CDTF">2009-09-20T00:03:29.090</dcterms:created>
  <dcterms:modified xsi:type="dcterms:W3CDTF">2026-08-02T10:46:33.003</dcterms:modified>
</cp:coreProperties>
</file>